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68" w:rsidRPr="00D10B68" w:rsidRDefault="00D10B68" w:rsidP="00D10B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D10B68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Introdução ao estudo de gráficos</w:t>
      </w:r>
    </w:p>
    <w:p w:rsidR="00D10B68" w:rsidRPr="00D10B68" w:rsidRDefault="00D10B68" w:rsidP="00D10B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10B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Objetivo(s) </w:t>
      </w:r>
    </w:p>
    <w:p w:rsidR="00D10B68" w:rsidRPr="00D10B68" w:rsidRDefault="00D10B68" w:rsidP="00D10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0B68">
        <w:rPr>
          <w:rFonts w:ascii="Times New Roman" w:eastAsia="Times New Roman" w:hAnsi="Times New Roman" w:cs="Times New Roman"/>
          <w:sz w:val="24"/>
          <w:szCs w:val="24"/>
          <w:lang w:eastAsia="pt-BR"/>
        </w:rPr>
        <w:t>Interpretar e transmitir informações por meio de gráficos; utilizando a escala para dar precisão</w:t>
      </w:r>
    </w:p>
    <w:p w:rsidR="00D10B68" w:rsidRPr="00D10B68" w:rsidRDefault="00D10B68" w:rsidP="00D10B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10B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Conteúdo(s) </w:t>
      </w:r>
    </w:p>
    <w:p w:rsidR="00D10B68" w:rsidRPr="00D10B68" w:rsidRDefault="00D10B68" w:rsidP="00D10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0B68">
        <w:rPr>
          <w:rFonts w:ascii="Times New Roman" w:eastAsia="Times New Roman" w:hAnsi="Times New Roman" w:cs="Times New Roman"/>
          <w:sz w:val="18"/>
          <w:szCs w:val="18"/>
          <w:lang w:eastAsia="pt-BR"/>
        </w:rPr>
        <w:t>Gráficos de barras</w:t>
      </w:r>
    </w:p>
    <w:p w:rsidR="00D10B68" w:rsidRDefault="00D10B68" w:rsidP="00D1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0B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Ano(s):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D10B68">
        <w:rPr>
          <w:rFonts w:ascii="Times New Roman" w:eastAsia="Times New Roman" w:hAnsi="Times New Roman" w:cs="Times New Roman"/>
          <w:sz w:val="24"/>
          <w:szCs w:val="24"/>
          <w:lang w:eastAsia="pt-BR"/>
        </w:rPr>
        <w:t>6º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Pr="00D10B68">
        <w:rPr>
          <w:rFonts w:ascii="Times New Roman" w:eastAsia="Times New Roman" w:hAnsi="Times New Roman" w:cs="Times New Roman"/>
          <w:sz w:val="24"/>
          <w:szCs w:val="24"/>
          <w:lang w:eastAsia="pt-BR"/>
        </w:rPr>
        <w:t>7º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Pr="00D10B68">
        <w:rPr>
          <w:rFonts w:ascii="Times New Roman" w:eastAsia="Times New Roman" w:hAnsi="Times New Roman" w:cs="Times New Roman"/>
          <w:sz w:val="24"/>
          <w:szCs w:val="24"/>
          <w:lang w:eastAsia="pt-BR"/>
        </w:rPr>
        <w:t>8º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</w:t>
      </w:r>
      <w:r w:rsidRPr="00D10B68">
        <w:rPr>
          <w:rFonts w:ascii="Times New Roman" w:eastAsia="Times New Roman" w:hAnsi="Times New Roman" w:cs="Times New Roman"/>
          <w:sz w:val="24"/>
          <w:szCs w:val="24"/>
          <w:lang w:eastAsia="pt-BR"/>
        </w:rPr>
        <w:t>9º</w:t>
      </w:r>
    </w:p>
    <w:p w:rsidR="00D10B68" w:rsidRPr="00D10B68" w:rsidRDefault="00D10B68" w:rsidP="00D10B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10B68" w:rsidRDefault="00D10B68" w:rsidP="00D1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0B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Tempo estimado: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</w:t>
      </w:r>
      <w:r w:rsidRPr="00D10B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aulas</w:t>
      </w:r>
    </w:p>
    <w:p w:rsidR="00D10B68" w:rsidRPr="00D10B68" w:rsidRDefault="00D10B68" w:rsidP="00D10B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10B68" w:rsidRPr="00D10B68" w:rsidRDefault="00D10B68" w:rsidP="00D10B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10B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Material necessário </w:t>
      </w:r>
    </w:p>
    <w:p w:rsidR="00D10B68" w:rsidRPr="00D10B68" w:rsidRDefault="00D10B68" w:rsidP="00D10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0B68">
        <w:rPr>
          <w:rFonts w:ascii="Times New Roman" w:eastAsia="Times New Roman" w:hAnsi="Times New Roman" w:cs="Times New Roman"/>
          <w:sz w:val="24"/>
          <w:szCs w:val="24"/>
          <w:lang w:eastAsia="pt-BR"/>
        </w:rPr>
        <w:t>Jornais e revistas em que apareçam diferentes tipos de gráfico, papel quadriculado, régua.</w:t>
      </w:r>
    </w:p>
    <w:p w:rsidR="00D10B68" w:rsidRPr="00D10B68" w:rsidRDefault="00D10B68" w:rsidP="00D10B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10B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Desenvolvimento </w:t>
      </w:r>
    </w:p>
    <w:p w:rsidR="00D10B68" w:rsidRPr="00D10B68" w:rsidRDefault="00D10B68" w:rsidP="00D10B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10B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1ª etapa </w:t>
      </w:r>
    </w:p>
    <w:p w:rsidR="00D10B68" w:rsidRPr="00D10B68" w:rsidRDefault="00D10B68" w:rsidP="00D10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0B68">
        <w:rPr>
          <w:rFonts w:ascii="Times New Roman" w:eastAsia="Times New Roman" w:hAnsi="Times New Roman" w:cs="Times New Roman"/>
          <w:sz w:val="24"/>
          <w:szCs w:val="24"/>
          <w:lang w:eastAsia="pt-BR"/>
        </w:rPr>
        <w:t>Proponha à turma uma pesquisa sobre gráficos em jornais e revistas. Divida os alunos em grupos de quatro e distribua, para cada um, materiais que contenham vários tipos de gráfico - barras, linhas, pizza etc. Certifique-se que os gráficos escolhidos tratem de temas que os alunos tem familiaridade - número de alunos na escola, dados sobre desmatamento, população etc. Coloque no quadro algumas perguntas:</w:t>
      </w:r>
      <w:r w:rsidRPr="00D10B6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10B6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Que tipo de informação cada gráfico apresenta?</w:t>
      </w:r>
      <w:r w:rsidRPr="00D10B6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Qual deles vocês julgam mais fácil de ler? Por quê?</w:t>
      </w:r>
      <w:r w:rsidRPr="00D10B6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10B6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Peça que registrem as informações no caderno e, em seguida, abra a discussão sobre as características e a adequação de cada formato às informações nele contidas. Peça que os alunos elejam o formato que lhes parece mais fácil. É bem provável que sejam escolhidos os gráficos de barras verticais.</w:t>
      </w:r>
    </w:p>
    <w:p w:rsidR="00D10B68" w:rsidRPr="00D10B68" w:rsidRDefault="00D10B68" w:rsidP="00D10B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10B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2ª etapa </w:t>
      </w:r>
    </w:p>
    <w:p w:rsidR="00D10B68" w:rsidRPr="00D10B68" w:rsidRDefault="00D10B68" w:rsidP="00D10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0B68">
        <w:rPr>
          <w:rFonts w:ascii="Times New Roman" w:eastAsia="Times New Roman" w:hAnsi="Times New Roman" w:cs="Times New Roman"/>
          <w:sz w:val="24"/>
          <w:szCs w:val="24"/>
          <w:lang w:eastAsia="pt-BR"/>
        </w:rPr>
        <w:t>Selecione alguns gráficos de barras para uma análise detalhada. Procure representações que tragam diferentes escalas e intervalos - um gráfico pode ter uma escala de zero a dez e marcações de dois e dois, outro pode variar de zero a cem, com intervalos de dez em dez, e assim por diante.</w:t>
      </w:r>
      <w:r w:rsidRPr="00D10B6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10B6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Comece perguntando aos alunos quais são as principais informações apresentadas. O que mostra cada gráfico? Do que se trata?</w:t>
      </w:r>
      <w:r w:rsidRPr="00D10B6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10B6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Em seguida, chame a atenção da turma para as diferentes escalas e intervalos utilizados. Todas as representações usam a mesma escala? Não? Por quê? Explique aos alunos que, na hora de criar um gráfico, é preciso pensar em uma escala em que caibam todas as informações que queremos. Se os dados que vamos inserir variam de zero a dez, o gráfico deve ter, pelo menos, uma escala com esses valores.</w:t>
      </w:r>
      <w:r w:rsidRPr="00D10B6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Peça que observem, também, os intervalos em que os gráficos estão divididos. Explique à turma que essa divisão ajuda a tornar o gráfico mais preciso e claro. Os alunos vão perceber que são intervalos regulares e crescentes: 2, 4, 6, 8... 5, 10, 15, 20... Proponha que respondam oralmente: Se eu fizer um gráfico com intervalos de três em três, quais números devo incluir? A classe certamente dirá 3, 6, 9, 12...</w:t>
      </w:r>
    </w:p>
    <w:p w:rsidR="00D10B68" w:rsidRPr="00D10B68" w:rsidRDefault="00D10B68" w:rsidP="00D10B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10B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3ª etapa </w:t>
      </w:r>
    </w:p>
    <w:p w:rsidR="00D10B68" w:rsidRPr="00D10B68" w:rsidRDefault="00D10B68" w:rsidP="00D10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0B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Proponha que a turma faça uma pesquisa de opinião na escola. Comece explicando aos alunos que a atividade consiste em um levantamento de informações sobre um tema determinado. Para isso, é preciso </w:t>
      </w:r>
      <w:r w:rsidRPr="00D10B6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escolher um assunto, formular perguntas e conversar com os entrevistados.</w:t>
      </w:r>
      <w:r w:rsidRPr="00D10B6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10B6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Em seguida, escolha o tema da pesquisa com a turma. Uma opção é fazer um levantamento sobre os livros lidos na roda de leitura da última semana, perguntando aos colegas das outras classes qual obra mais gostaram. O resultado pode ser usado para que os alunos preparem, na aula de Língua Portuguesa, uma resenha sobre o livro mais votado.</w:t>
      </w:r>
      <w:r w:rsidRPr="00D10B6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10B6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Divida a turma em grupos de quatro e proponha que entrevistem os colegas das outras classes. Explique que cada grupo deve levar um caderno com uma tabela, em que as respostas serão colocadas:</w:t>
      </w:r>
    </w:p>
    <w:p w:rsidR="00D10B68" w:rsidRDefault="00D10B68" w:rsidP="00D1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0B6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C457261" wp14:editId="6F41E3C7">
            <wp:extent cx="4667250" cy="1114425"/>
            <wp:effectExtent l="0" t="0" r="0" b="9525"/>
            <wp:docPr id="1" name="Imagem 1" descr="tabel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el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B68" w:rsidRPr="00D10B68" w:rsidRDefault="00D10B68" w:rsidP="00D1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0B68" w:rsidRPr="00D10B68" w:rsidRDefault="00D10B68" w:rsidP="00D10B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10B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4ª etapa </w:t>
      </w:r>
    </w:p>
    <w:p w:rsidR="00D10B68" w:rsidRPr="00D10B68" w:rsidRDefault="00D10B68" w:rsidP="00D10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0B68">
        <w:rPr>
          <w:rFonts w:ascii="Times New Roman" w:eastAsia="Times New Roman" w:hAnsi="Times New Roman" w:cs="Times New Roman"/>
          <w:sz w:val="24"/>
          <w:szCs w:val="24"/>
          <w:lang w:eastAsia="pt-BR"/>
        </w:rPr>
        <w:t>De volta à sala, proponha que a turma socialize as informações e coloque-as em uma tabela coletiva. Em seguida, peça que os grupos se reúnem e somem os resultados. No exemplo dos livros, eles descobrirão que 22 colegas gostam do primeiro, 16 do segundo, 14 do terceiro etc.</w:t>
      </w:r>
    </w:p>
    <w:p w:rsidR="00D10B68" w:rsidRPr="00D10B68" w:rsidRDefault="00D10B68" w:rsidP="00D1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0B6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5D5B395" wp14:editId="425726A8">
            <wp:extent cx="4667250" cy="609600"/>
            <wp:effectExtent l="0" t="0" r="0" b="0"/>
            <wp:docPr id="2" name="Imagem 2" descr="tabel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el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B68" w:rsidRPr="00D10B68" w:rsidRDefault="00D10B68" w:rsidP="00D10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0B68">
        <w:rPr>
          <w:rFonts w:ascii="Times New Roman" w:eastAsia="Times New Roman" w:hAnsi="Times New Roman" w:cs="Times New Roman"/>
          <w:sz w:val="24"/>
          <w:szCs w:val="24"/>
          <w:lang w:eastAsia="pt-BR"/>
        </w:rPr>
        <w:t>Em seguida, peça que cada grupo elabore um gráfico de barras para expressar os resultados obtidos. Para isso, retome as explicações da aula anterior. Mostre a eles que, em primeiro lugar, é preciso traçar os eixos X e Y no papel quadriculado com a ajuda da régua. Em seguida, cada grupo deve definir a escala e os intervalos que lhes parecerem mais eficientes para apresentar os dados. É provável que surjam opções diferentes, o que irá enriquecer a discussão dos resultados.</w:t>
      </w:r>
    </w:p>
    <w:p w:rsidR="00D10B68" w:rsidRDefault="00D10B68" w:rsidP="00D1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0B6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0D7568D" wp14:editId="40204AD2">
            <wp:extent cx="4953000" cy="3067050"/>
            <wp:effectExtent l="0" t="0" r="0" b="0"/>
            <wp:docPr id="3" name="Imagem 3" descr="tabel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ela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B68" w:rsidRDefault="00D10B68" w:rsidP="00D1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0B68" w:rsidRDefault="00D10B68" w:rsidP="00D1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0B68" w:rsidRPr="00D10B68" w:rsidRDefault="00D10B68" w:rsidP="00D1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0B68" w:rsidRPr="00D10B68" w:rsidRDefault="00D10B68" w:rsidP="00D1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0B6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Dê um tempo para que os grupos terminem e faça uma exposição dos resultados obtidos. Discuta com a turma as diferentes escalas e intervalos usados. Quais foram mais adequados? Por quê? No exemplo dos livros a melhor opção seria colocar uma escala de zero a 25, dividida de 5 em 5. Pergunte o que aconteceria se os números fossem maiores, com três ou quatro casas decimais. A escala teria que mudar? E os intervalos?</w:t>
      </w:r>
    </w:p>
    <w:p w:rsidR="00D10B68" w:rsidRPr="00D10B68" w:rsidRDefault="00D10B68" w:rsidP="00D1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0B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0B68" w:rsidRPr="00D10B68" w:rsidRDefault="00D10B68" w:rsidP="00D10B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10B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Avaliação </w:t>
      </w:r>
    </w:p>
    <w:p w:rsidR="00D10B68" w:rsidRPr="00D10B68" w:rsidRDefault="00D10B68" w:rsidP="00D10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0B68">
        <w:rPr>
          <w:rFonts w:ascii="Times New Roman" w:eastAsia="Times New Roman" w:hAnsi="Times New Roman" w:cs="Times New Roman"/>
          <w:sz w:val="24"/>
          <w:szCs w:val="24"/>
          <w:lang w:eastAsia="pt-BR"/>
        </w:rPr>
        <w:t>Proponha à turma um novo exercício, com base nos conhecimentos adquiridos na aula. Peça que criem um gráfico com as informações sobre o crescimento populacional da cidade nos últimos cinco anos. Apresente os dados  e peça que criem os gráficos individualmente no papel quadriculado. Analise os resultados e certifique-se de que os alunos entenderam como transmitir informações por meio de gráficos e se utilizaram escala e intervalos pertinentes.</w:t>
      </w:r>
    </w:p>
    <w:p w:rsidR="00920CAE" w:rsidRPr="00D10B68" w:rsidRDefault="000504EA">
      <w:pPr>
        <w:rPr>
          <w:b/>
        </w:rPr>
      </w:pPr>
      <w:r>
        <w:rPr>
          <w:b/>
        </w:rPr>
        <w:t xml:space="preserve">Fonte: </w:t>
      </w:r>
      <w:bookmarkStart w:id="0" w:name="_GoBack"/>
      <w:bookmarkEnd w:id="0"/>
      <w:r w:rsidR="00D10B68" w:rsidRPr="00D10B68">
        <w:rPr>
          <w:b/>
        </w:rPr>
        <w:t>novaes</w:t>
      </w:r>
      <w:r>
        <w:rPr>
          <w:b/>
        </w:rPr>
        <w:t>colaclube</w:t>
      </w:r>
    </w:p>
    <w:sectPr w:rsidR="00920CAE" w:rsidRPr="00D10B68" w:rsidSect="00D10B68">
      <w:pgSz w:w="11906" w:h="16838"/>
      <w:pgMar w:top="851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68"/>
    <w:rsid w:val="000504EA"/>
    <w:rsid w:val="001D3DF8"/>
    <w:rsid w:val="00920CAE"/>
    <w:rsid w:val="00C06484"/>
    <w:rsid w:val="00D1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10B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10B6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10B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10B6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9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86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18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36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45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6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5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4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62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58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0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2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2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0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209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26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48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9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2016-01-29T00:26:00Z</dcterms:created>
  <dcterms:modified xsi:type="dcterms:W3CDTF">2016-01-29T01:30:00Z</dcterms:modified>
</cp:coreProperties>
</file>