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 w:firstLine="0"/>
        <w:rPr>
          <w:rFonts w:ascii="Times New Roman"/>
          <w:sz w:val="20"/>
        </w:rPr>
      </w:pPr>
    </w:p>
    <w:p>
      <w:pPr>
        <w:pStyle w:val="BodyText"/>
        <w:spacing w:before="8"/>
        <w:ind w:left="0" w:firstLine="0"/>
        <w:rPr>
          <w:rFonts w:ascii="Times New Roman"/>
          <w:sz w:val="29"/>
        </w:rPr>
      </w:pPr>
    </w:p>
    <w:p>
      <w:pPr>
        <w:pStyle w:val="Heading1"/>
        <w:spacing w:line="516" w:lineRule="auto"/>
        <w:ind w:left="4419" w:hanging="3099"/>
      </w:pPr>
      <w:r>
        <w:rPr/>
        <w:t>SARESP 2004 – Prova de Leitura e Escrita – 5ª Série EF - Manhã Narizinho</w:t>
      </w:r>
    </w:p>
    <w:p>
      <w:pPr>
        <w:pStyle w:val="BodyText"/>
        <w:spacing w:line="295" w:lineRule="auto" w:before="18"/>
        <w:ind w:left="147" w:right="145" w:firstLine="720"/>
        <w:jc w:val="both"/>
      </w:pPr>
      <w:r>
        <w:rPr/>
        <w:t>Numa casinha branca, lá no Sítio do Picapau Amarelo, mora uma velha de mais de sessenta anos. Chama-se dona Benta. Quem passa pela estrada e a vê na varanda, de cestinha de costura ao colo e óculos na ponta do nariz, segue seu caminho pensando:</w:t>
      </w:r>
    </w:p>
    <w:p>
      <w:pPr>
        <w:pStyle w:val="BodyText"/>
        <w:spacing w:before="123"/>
        <w:ind w:left="867" w:right="1308" w:firstLine="0"/>
      </w:pPr>
      <w:r>
        <w:rPr/>
        <w:t>– Que tristeza viver assim tão sozinha neste deserto...</w:t>
      </w:r>
    </w:p>
    <w:p>
      <w:pPr>
        <w:pStyle w:val="BodyText"/>
        <w:spacing w:line="295" w:lineRule="auto" w:before="185"/>
        <w:ind w:left="147" w:right="145" w:firstLine="720"/>
        <w:jc w:val="both"/>
      </w:pPr>
      <w:r>
        <w:rPr/>
        <w:t>Mas engana-se. Dona Benta é a mais feliz das vovós, porque vive em companhia da mais encantadora das netas – Lúcia, a menina do narizinho arrebitado, ou Narizinho como todos dizem. Narizinho tem sete anos, é morena como jambo, gosta muito de pipoca e já sabe fazer uns bolinhos de polvilho bem</w:t>
      </w:r>
      <w:r>
        <w:rPr>
          <w:spacing w:val="-11"/>
        </w:rPr>
        <w:t> </w:t>
      </w:r>
      <w:r>
        <w:rPr/>
        <w:t>gostosos.</w:t>
      </w:r>
    </w:p>
    <w:p>
      <w:pPr>
        <w:pStyle w:val="BodyText"/>
        <w:spacing w:line="295" w:lineRule="auto" w:before="120"/>
        <w:ind w:left="147" w:right="142" w:firstLine="720"/>
        <w:jc w:val="both"/>
      </w:pPr>
      <w:r>
        <w:rPr/>
        <w:t>Na casa ainda existem duas pessoas – Tia Nastácia, negra de estimação que carregou Lúcia em pequena, e Emília, uma boneca de pano desajeitada de corpo. Emília foi feita por tia Nastácia, com olhos de retrós preto e sobrancelhas tão lá em cima que é ver uma bruxa. Apesar disso Narizinho gosta muito dela.</w:t>
      </w:r>
    </w:p>
    <w:p>
      <w:pPr>
        <w:pStyle w:val="BodyText"/>
        <w:spacing w:line="295" w:lineRule="auto" w:before="123"/>
        <w:ind w:left="147" w:right="144" w:firstLine="720"/>
        <w:jc w:val="both"/>
      </w:pPr>
      <w:r>
        <w:rPr/>
        <w:t>Além da boneca, o outro encanto da menina é o ribeirão que passa pelos fundos  do pomar.</w:t>
      </w:r>
      <w:r>
        <w:rPr>
          <w:spacing w:val="-1"/>
        </w:rPr>
        <w:t> </w:t>
      </w:r>
      <w:r>
        <w:rPr/>
        <w:t>[...]</w:t>
      </w:r>
    </w:p>
    <w:p>
      <w:pPr>
        <w:pStyle w:val="BodyText"/>
        <w:spacing w:line="295" w:lineRule="auto" w:before="120"/>
        <w:ind w:left="147" w:right="145" w:firstLine="720"/>
        <w:jc w:val="both"/>
      </w:pPr>
      <w:r>
        <w:rPr/>
        <w:t>Todas as tardes Lúcia toma a boneca e vai passear à beira d’água. [...] Nesse divertimento leva muitas horas, até que tia Nastácia apareça no portão e grite:</w:t>
      </w:r>
    </w:p>
    <w:p>
      <w:pPr>
        <w:pStyle w:val="BodyText"/>
        <w:spacing w:before="123"/>
        <w:ind w:left="868" w:right="1308" w:firstLine="0"/>
      </w:pPr>
      <w:r>
        <w:rPr/>
        <w:t>– Narizinho, vovó está chamando!...</w:t>
      </w:r>
    </w:p>
    <w:p>
      <w:pPr>
        <w:pStyle w:val="BodyText"/>
        <w:spacing w:before="4"/>
        <w:ind w:left="0" w:firstLine="0"/>
        <w:rPr>
          <w:sz w:val="25"/>
        </w:rPr>
      </w:pPr>
    </w:p>
    <w:p>
      <w:pPr>
        <w:spacing w:before="0"/>
        <w:ind w:left="1551" w:right="0" w:firstLine="0"/>
        <w:jc w:val="left"/>
        <w:rPr>
          <w:sz w:val="20"/>
        </w:rPr>
      </w:pPr>
      <w:r>
        <w:rPr>
          <w:sz w:val="20"/>
        </w:rPr>
        <w:t>(LOBATO, Monteiro. </w:t>
      </w:r>
      <w:r>
        <w:rPr>
          <w:i/>
          <w:sz w:val="20"/>
        </w:rPr>
        <w:t>Reinações de Narizinho</w:t>
      </w:r>
      <w:r>
        <w:rPr>
          <w:sz w:val="20"/>
        </w:rPr>
        <w:t>. 14. reimpr. São Paulo: Brasiliense, 2003. p. 7.)</w:t>
      </w:r>
    </w:p>
    <w:p>
      <w:pPr>
        <w:pStyle w:val="BodyText"/>
        <w:spacing w:before="9"/>
        <w:ind w:left="0" w:firstLine="0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1" w:after="0"/>
        <w:ind w:left="688" w:right="148" w:hanging="541"/>
        <w:jc w:val="left"/>
        <w:rPr>
          <w:sz w:val="24"/>
        </w:rPr>
      </w:pPr>
      <w:r>
        <w:rPr>
          <w:sz w:val="24"/>
        </w:rPr>
        <w:t>No fragmento </w:t>
      </w:r>
      <w:r>
        <w:rPr>
          <w:i/>
          <w:sz w:val="24"/>
        </w:rPr>
        <w:t>“Apesar disso Narizinho gosta muito </w:t>
      </w:r>
      <w:r>
        <w:rPr>
          <w:i/>
          <w:sz w:val="24"/>
          <w:u w:val="single"/>
        </w:rPr>
        <w:t>dela</w:t>
      </w:r>
      <w:r>
        <w:rPr>
          <w:i/>
          <w:sz w:val="24"/>
        </w:rPr>
        <w:t>”, </w:t>
      </w:r>
      <w:r>
        <w:rPr>
          <w:sz w:val="24"/>
        </w:rPr>
        <w:t>a palavra sublinhada se refere</w:t>
      </w:r>
      <w:r>
        <w:rPr>
          <w:spacing w:val="1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2"/>
        <w:ind w:left="0" w:firstLine="0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Dona</w:t>
      </w:r>
      <w:r>
        <w:rPr>
          <w:spacing w:val="1"/>
          <w:sz w:val="24"/>
        </w:rPr>
        <w:t> </w:t>
      </w:r>
      <w:r>
        <w:rPr>
          <w:sz w:val="24"/>
        </w:rPr>
        <w:t>Benta.</w:t>
      </w:r>
    </w:p>
    <w:p>
      <w:pPr>
        <w:pStyle w:val="ListParagraph"/>
        <w:numPr>
          <w:ilvl w:val="0"/>
          <w:numId w:val="2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Emília.</w:t>
      </w:r>
    </w:p>
    <w:p>
      <w:pPr>
        <w:pStyle w:val="ListParagraph"/>
        <w:numPr>
          <w:ilvl w:val="0"/>
          <w:numId w:val="2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Lúcia.</w:t>
      </w:r>
    </w:p>
    <w:p>
      <w:pPr>
        <w:pStyle w:val="ListParagraph"/>
        <w:numPr>
          <w:ilvl w:val="0"/>
          <w:numId w:val="2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0;mso-wrap-distance-left:0;mso-wrap-distance-right:0" from="54.959999pt,20.255362pt" to="539.879988pt,20.255362pt" stroked="true" strokeweight=".48pt" strokecolor="#000000">
            <w10:wrap type="topAndBottom"/>
          </v:line>
        </w:pict>
      </w:r>
      <w:r>
        <w:rPr>
          <w:sz w:val="24"/>
        </w:rPr>
        <w:t>Tia Nastácia.</w:t>
      </w:r>
    </w:p>
    <w:p>
      <w:pPr>
        <w:pStyle w:val="BodyText"/>
        <w:spacing w:before="7"/>
        <w:ind w:left="0" w:firstLine="0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0" w:hanging="566"/>
        <w:jc w:val="left"/>
        <w:rPr>
          <w:sz w:val="24"/>
        </w:rPr>
      </w:pPr>
      <w:r>
        <w:rPr>
          <w:sz w:val="24"/>
        </w:rPr>
        <w:t>Para introduzir a fala da Tia Nastácia, o narrador</w:t>
      </w:r>
      <w:r>
        <w:rPr>
          <w:spacing w:val="-16"/>
          <w:sz w:val="24"/>
        </w:rPr>
        <w:t> </w:t>
      </w:r>
      <w:r>
        <w:rPr>
          <w:sz w:val="24"/>
        </w:rPr>
        <w:t>utilizou</w:t>
      </w:r>
    </w:p>
    <w:p>
      <w:pPr>
        <w:pStyle w:val="BodyText"/>
        <w:spacing w:before="3"/>
        <w:ind w:left="0" w:firstLine="0"/>
        <w:rPr>
          <w:sz w:val="34"/>
        </w:rPr>
      </w:pPr>
    </w:p>
    <w:p>
      <w:pPr>
        <w:pStyle w:val="ListParagraph"/>
        <w:numPr>
          <w:ilvl w:val="0"/>
          <w:numId w:val="3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ponto de</w:t>
      </w:r>
      <w:r>
        <w:rPr>
          <w:spacing w:val="-2"/>
          <w:sz w:val="24"/>
        </w:rPr>
        <w:t> </w:t>
      </w:r>
      <w:r>
        <w:rPr>
          <w:sz w:val="24"/>
        </w:rPr>
        <w:t>exclamação.</w:t>
      </w:r>
    </w:p>
    <w:p>
      <w:pPr>
        <w:pStyle w:val="ListParagraph"/>
        <w:numPr>
          <w:ilvl w:val="0"/>
          <w:numId w:val="3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travessão.</w:t>
      </w:r>
    </w:p>
    <w:p>
      <w:pPr>
        <w:pStyle w:val="ListParagraph"/>
        <w:numPr>
          <w:ilvl w:val="0"/>
          <w:numId w:val="3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reticências.</w:t>
      </w:r>
    </w:p>
    <w:p>
      <w:pPr>
        <w:pStyle w:val="ListParagraph"/>
        <w:numPr>
          <w:ilvl w:val="0"/>
          <w:numId w:val="3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vírgula.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00" w:h="16840"/>
          <w:pgMar w:header="386" w:footer="1801" w:top="580" w:bottom="2000" w:left="980" w:right="980"/>
          <w:pgNumType w:start="3"/>
        </w:sectPr>
      </w:pPr>
    </w:p>
    <w:p>
      <w:pPr>
        <w:pStyle w:val="BodyText"/>
        <w:spacing w:before="3"/>
        <w:ind w:left="0" w:firstLine="0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0" w:hanging="566"/>
        <w:jc w:val="left"/>
        <w:rPr>
          <w:sz w:val="24"/>
        </w:rPr>
      </w:pPr>
      <w:r>
        <w:rPr>
          <w:sz w:val="24"/>
        </w:rPr>
        <w:t>No trecho lido, o personagem que mereceu o maior destaque</w:t>
      </w:r>
      <w:r>
        <w:rPr>
          <w:spacing w:val="-13"/>
          <w:sz w:val="24"/>
        </w:rPr>
        <w:t> </w:t>
      </w:r>
      <w:r>
        <w:rPr>
          <w:sz w:val="24"/>
        </w:rPr>
        <w:t>foi</w: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Dona</w:t>
      </w:r>
      <w:r>
        <w:rPr>
          <w:spacing w:val="1"/>
          <w:sz w:val="24"/>
        </w:rPr>
        <w:t> </w:t>
      </w:r>
      <w:r>
        <w:rPr>
          <w:sz w:val="24"/>
        </w:rPr>
        <w:t>Benta.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Emília.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Narizinho.</w:t>
      </w:r>
    </w:p>
    <w:p>
      <w:pPr>
        <w:pStyle w:val="ListParagraph"/>
        <w:numPr>
          <w:ilvl w:val="0"/>
          <w:numId w:val="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Tia Nastácia.</w:t>
      </w:r>
    </w:p>
    <w:p>
      <w:pPr>
        <w:pStyle w:val="BodyText"/>
        <w:spacing w:before="11"/>
        <w:ind w:left="0" w:firstLine="0"/>
        <w:rPr>
          <w:sz w:val="20"/>
        </w:rPr>
      </w:pPr>
      <w:r>
        <w:rPr/>
        <w:pict>
          <v:line style="position:absolute;mso-position-horizontal-relative:page;mso-position-vertical-relative:paragraph;z-index:1048;mso-wrap-distance-left:0;mso-wrap-distance-right:0" from="54.959999pt,14.256336pt" to="539.879988pt,14.256336pt" stroked="true" strokeweight=".48pt" strokecolor="#000000">
            <w10:wrap type="topAndBottom"/>
          </v:line>
        </w:pict>
      </w:r>
    </w:p>
    <w:p>
      <w:pPr>
        <w:pStyle w:val="BodyText"/>
        <w:spacing w:before="4"/>
        <w:ind w:left="0" w:firstLine="0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0" w:hanging="566"/>
        <w:jc w:val="left"/>
        <w:rPr>
          <w:sz w:val="24"/>
        </w:rPr>
      </w:pPr>
      <w:r>
        <w:rPr>
          <w:sz w:val="24"/>
        </w:rPr>
        <w:t>Ao ver Dona Benta, as pessoas que passam estão imaginando que a velhice</w:t>
      </w:r>
      <w:r>
        <w:rPr>
          <w:spacing w:val="-15"/>
          <w:sz w:val="24"/>
        </w:rPr>
        <w:t> </w:t>
      </w:r>
      <w:r>
        <w:rPr>
          <w:sz w:val="24"/>
        </w:rPr>
        <w:t>é</w:t>
      </w: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15" w:val="left" w:leader="none"/>
        </w:tabs>
        <w:spacing w:line="240" w:lineRule="auto" w:before="229" w:after="0"/>
        <w:ind w:left="714" w:right="0" w:hanging="566"/>
        <w:jc w:val="left"/>
        <w:rPr>
          <w:sz w:val="24"/>
        </w:rPr>
      </w:pPr>
      <w:r>
        <w:rPr>
          <w:sz w:val="24"/>
        </w:rPr>
        <w:t>felicidade e preocupação.</w:t>
      </w: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pobreza e</w:t>
      </w:r>
      <w:r>
        <w:rPr>
          <w:spacing w:val="-2"/>
          <w:sz w:val="24"/>
        </w:rPr>
        <w:t> </w:t>
      </w:r>
      <w:r>
        <w:rPr>
          <w:sz w:val="24"/>
        </w:rPr>
        <w:t>fragilidade.</w:t>
      </w: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solidão e abandono.</w:t>
      </w: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participação e</w:t>
      </w:r>
      <w:r>
        <w:rPr>
          <w:spacing w:val="-3"/>
          <w:sz w:val="24"/>
        </w:rPr>
        <w:t> </w:t>
      </w:r>
      <w:r>
        <w:rPr>
          <w:sz w:val="24"/>
        </w:rPr>
        <w:t>solidariedade.</w:t>
      </w:r>
    </w:p>
    <w:p>
      <w:pPr>
        <w:pStyle w:val="BodyText"/>
        <w:spacing w:before="11"/>
        <w:ind w:left="0" w:firstLine="0"/>
        <w:rPr>
          <w:sz w:val="20"/>
        </w:rPr>
      </w:pPr>
      <w:r>
        <w:rPr/>
        <w:pict>
          <v:line style="position:absolute;mso-position-horizontal-relative:page;mso-position-vertical-relative:paragraph;z-index:1072;mso-wrap-distance-left:0;mso-wrap-distance-right:0" from="54.959999pt,14.256434pt" to="539.879988pt,14.256434pt" stroked="true" strokeweight=".48pt" strokecolor="#000000">
            <w10:wrap type="topAndBottom"/>
          </v:line>
        </w:pict>
      </w:r>
    </w:p>
    <w:p>
      <w:pPr>
        <w:pStyle w:val="BodyText"/>
        <w:spacing w:before="2"/>
        <w:ind w:left="0" w:firstLine="0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144" w:hanging="566"/>
        <w:jc w:val="left"/>
        <w:rPr>
          <w:sz w:val="24"/>
        </w:rPr>
      </w:pPr>
      <w:r>
        <w:rPr>
          <w:sz w:val="24"/>
        </w:rPr>
        <w:t>Leia a frase: "– Lúcia, a menina do narizinho arrebitado</w:t>
      </w:r>
      <w:r>
        <w:rPr>
          <w:b/>
          <w:sz w:val="24"/>
        </w:rPr>
        <w:t>, </w:t>
      </w:r>
      <w:r>
        <w:rPr>
          <w:sz w:val="24"/>
        </w:rPr>
        <w:t>ou Narizinho como todos dizem."  O emprego das duas vírgulas tem o objetivo</w:t>
      </w:r>
      <w:r>
        <w:rPr>
          <w:spacing w:val="-15"/>
          <w:sz w:val="24"/>
        </w:rPr>
        <w:t> </w:t>
      </w:r>
      <w:r>
        <w:rPr>
          <w:sz w:val="24"/>
        </w:rPr>
        <w:t>de</w:t>
      </w:r>
    </w:p>
    <w:p>
      <w:pPr>
        <w:pStyle w:val="BodyText"/>
        <w:ind w:left="0" w:firstLine="0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destacar uma informação</w:t>
      </w:r>
      <w:r>
        <w:rPr>
          <w:spacing w:val="-7"/>
          <w:sz w:val="24"/>
        </w:rPr>
        <w:t> </w:t>
      </w:r>
      <w:r>
        <w:rPr>
          <w:sz w:val="24"/>
        </w:rPr>
        <w:t>importante.</w:t>
      </w:r>
    </w:p>
    <w:p>
      <w:pPr>
        <w:pStyle w:val="ListParagraph"/>
        <w:numPr>
          <w:ilvl w:val="0"/>
          <w:numId w:val="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finalizar a fala de um</w:t>
      </w:r>
      <w:r>
        <w:rPr>
          <w:spacing w:val="-7"/>
          <w:sz w:val="24"/>
        </w:rPr>
        <w:t> </w:t>
      </w:r>
      <w:r>
        <w:rPr>
          <w:sz w:val="24"/>
        </w:rPr>
        <w:t>personagem.</w:t>
      </w:r>
    </w:p>
    <w:p>
      <w:pPr>
        <w:pStyle w:val="ListParagraph"/>
        <w:numPr>
          <w:ilvl w:val="0"/>
          <w:numId w:val="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separar elementos de uma</w:t>
      </w:r>
      <w:r>
        <w:rPr>
          <w:spacing w:val="-3"/>
          <w:sz w:val="24"/>
        </w:rPr>
        <w:t> </w:t>
      </w:r>
      <w:r>
        <w:rPr>
          <w:sz w:val="24"/>
        </w:rPr>
        <w:t>enumeração.</w:t>
      </w:r>
    </w:p>
    <w:p>
      <w:pPr>
        <w:pStyle w:val="ListParagraph"/>
        <w:numPr>
          <w:ilvl w:val="0"/>
          <w:numId w:val="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iniciar a fala de um</w:t>
      </w:r>
      <w:r>
        <w:rPr>
          <w:spacing w:val="-4"/>
          <w:sz w:val="24"/>
        </w:rPr>
        <w:t> </w:t>
      </w:r>
      <w:r>
        <w:rPr>
          <w:sz w:val="24"/>
        </w:rPr>
        <w:t>personagem.</w:t>
      </w:r>
    </w:p>
    <w:p>
      <w:pPr>
        <w:pStyle w:val="BodyText"/>
        <w:spacing w:before="11"/>
        <w:ind w:left="0" w:firstLine="0"/>
        <w:rPr>
          <w:sz w:val="20"/>
        </w:rPr>
      </w:pPr>
      <w:r>
        <w:rPr/>
        <w:pict>
          <v:line style="position:absolute;mso-position-horizontal-relative:page;mso-position-vertical-relative:paragraph;z-index:1096;mso-wrap-distance-left:0;mso-wrap-distance-right:0" from="54.959999pt,14.256448pt" to="539.879988pt,14.256448pt" stroked="true" strokeweight=".48pt" strokecolor="#000000">
            <w10:wrap type="topAndBottom"/>
          </v:line>
        </w:pict>
      </w:r>
    </w:p>
    <w:p>
      <w:pPr>
        <w:pStyle w:val="BodyText"/>
        <w:spacing w:before="4"/>
        <w:ind w:left="0" w:firstLine="0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0" w:hanging="566"/>
        <w:jc w:val="left"/>
        <w:rPr>
          <w:sz w:val="24"/>
        </w:rPr>
      </w:pPr>
      <w:r>
        <w:rPr>
          <w:sz w:val="24"/>
        </w:rPr>
        <w:t>Lúcia é chamada de </w:t>
      </w:r>
      <w:r>
        <w:rPr>
          <w:sz w:val="24"/>
          <w:u w:val="single"/>
        </w:rPr>
        <w:t>Narizinho</w:t>
      </w:r>
      <w:r>
        <w:rPr>
          <w:spacing w:val="-5"/>
          <w:sz w:val="24"/>
          <w:u w:val="single"/>
        </w:rPr>
        <w:t> </w:t>
      </w:r>
      <w:r>
        <w:rPr>
          <w:sz w:val="24"/>
        </w:rPr>
        <w:t>porque</w:t>
      </w:r>
    </w:p>
    <w:p>
      <w:pPr>
        <w:pStyle w:val="ListParagraph"/>
        <w:numPr>
          <w:ilvl w:val="0"/>
          <w:numId w:val="7"/>
        </w:numPr>
        <w:tabs>
          <w:tab w:pos="714" w:val="left" w:leader="none"/>
          <w:tab w:pos="715" w:val="left" w:leader="none"/>
        </w:tabs>
        <w:spacing w:line="240" w:lineRule="auto" w:before="229" w:after="0"/>
        <w:ind w:left="714" w:right="0" w:hanging="566"/>
        <w:jc w:val="left"/>
        <w:rPr>
          <w:sz w:val="24"/>
        </w:rPr>
      </w:pPr>
      <w:r>
        <w:rPr>
          <w:sz w:val="24"/>
        </w:rPr>
        <w:t>é uma neta</w:t>
      </w:r>
      <w:r>
        <w:rPr>
          <w:spacing w:val="-5"/>
          <w:sz w:val="24"/>
        </w:rPr>
        <w:t> </w:t>
      </w:r>
      <w:r>
        <w:rPr>
          <w:sz w:val="24"/>
        </w:rPr>
        <w:t>encantadora.</w:t>
      </w:r>
    </w:p>
    <w:p>
      <w:pPr>
        <w:pStyle w:val="ListParagraph"/>
        <w:numPr>
          <w:ilvl w:val="0"/>
          <w:numId w:val="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gosta muito da sua</w:t>
      </w:r>
      <w:r>
        <w:rPr>
          <w:spacing w:val="-1"/>
          <w:sz w:val="24"/>
        </w:rPr>
        <w:t> </w:t>
      </w:r>
      <w:r>
        <w:rPr>
          <w:sz w:val="24"/>
        </w:rPr>
        <w:t>boneca.</w:t>
      </w:r>
    </w:p>
    <w:p>
      <w:pPr>
        <w:pStyle w:val="ListParagraph"/>
        <w:numPr>
          <w:ilvl w:val="0"/>
          <w:numId w:val="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tem apenas sete anos.</w:t>
      </w:r>
    </w:p>
    <w:p>
      <w:pPr>
        <w:pStyle w:val="ListParagraph"/>
        <w:numPr>
          <w:ilvl w:val="0"/>
          <w:numId w:val="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tem o nariz</w:t>
      </w:r>
      <w:r>
        <w:rPr>
          <w:spacing w:val="-1"/>
          <w:sz w:val="24"/>
        </w:rPr>
        <w:t> </w:t>
      </w:r>
      <w:r>
        <w:rPr>
          <w:sz w:val="24"/>
        </w:rPr>
        <w:t>arrebitado.</w:t>
      </w:r>
    </w:p>
    <w:p>
      <w:pPr>
        <w:pStyle w:val="BodyText"/>
        <w:spacing w:before="7"/>
        <w:ind w:left="0" w:firstLine="0"/>
        <w:rPr>
          <w:sz w:val="22"/>
        </w:rPr>
      </w:pPr>
      <w:r>
        <w:rPr/>
        <w:pict>
          <v:line style="position:absolute;mso-position-horizontal-relative:page;mso-position-vertical-relative:paragraph;z-index:1120;mso-wrap-distance-left:0;mso-wrap-distance-right:0" from="54.959999pt,15.216484pt" to="539.879988pt,15.216484pt" stroked="true" strokeweight=".48pt" strokecolor="#000000">
            <w10:wrap type="topAndBottom"/>
          </v:line>
        </w:pict>
      </w:r>
    </w:p>
    <w:p>
      <w:pPr>
        <w:pStyle w:val="BodyText"/>
        <w:spacing w:before="1"/>
        <w:ind w:left="0" w:firstLine="0"/>
        <w:rPr>
          <w:sz w:val="26"/>
        </w:rPr>
      </w:pPr>
    </w:p>
    <w:p>
      <w:pPr>
        <w:pStyle w:val="Heading1"/>
        <w:spacing w:before="69"/>
      </w:pPr>
      <w:r>
        <w:rPr/>
        <w:t>Apagão em escala planetária festejará o brilho das estrelas</w:t>
      </w:r>
    </w:p>
    <w:p>
      <w:pPr>
        <w:pStyle w:val="BodyText"/>
        <w:spacing w:before="5"/>
        <w:ind w:left="0" w:firstLine="0"/>
        <w:rPr>
          <w:b/>
          <w:sz w:val="31"/>
        </w:rPr>
      </w:pPr>
    </w:p>
    <w:p>
      <w:pPr>
        <w:pStyle w:val="BodyText"/>
        <w:spacing w:line="278" w:lineRule="auto" w:before="1"/>
        <w:ind w:left="147" w:right="145" w:firstLine="708"/>
        <w:jc w:val="both"/>
      </w:pPr>
      <w:r>
        <w:rPr/>
        <w:t>Pouca gente ouviu falar de poluição luminosa, mas tal coisa existe e é um pesadelo na vida de astrônomo, pois rouba a beleza do céu estrelado. Não foram os astros que perderam o viço, a humanidade é que iluminou intensamente a Terra e ofuscou a noite. A poluição luminosa é causada pelo excesso de iluminação urbana. (...) Para chamar a atenção para o problema, astrônomos de diversos países começaram a organizar algo como o dia mundial do céu escuro. A idéia é que as luzes das cidades sejam apagadas por alguns instantes em 18 de abril de 2005, quando serão lembrados os 50 anos da morte de Albert</w:t>
      </w:r>
      <w:r>
        <w:rPr>
          <w:spacing w:val="-3"/>
        </w:rPr>
        <w:t> </w:t>
      </w:r>
      <w:r>
        <w:rPr/>
        <w:t>Einstein.</w:t>
      </w:r>
    </w:p>
    <w:p>
      <w:pPr>
        <w:spacing w:before="83"/>
        <w:ind w:left="5176" w:right="0" w:firstLine="0"/>
        <w:jc w:val="left"/>
        <w:rPr>
          <w:sz w:val="20"/>
        </w:rPr>
      </w:pPr>
      <w:r>
        <w:rPr>
          <w:sz w:val="20"/>
        </w:rPr>
        <w:t>(Revista </w:t>
      </w:r>
      <w:r>
        <w:rPr>
          <w:i/>
          <w:sz w:val="20"/>
        </w:rPr>
        <w:t>O Globo</w:t>
      </w:r>
      <w:r>
        <w:rPr>
          <w:sz w:val="20"/>
        </w:rPr>
        <w:t>, Rio de Janeiro, 3/10/2004, p. 34.)</w:t>
      </w:r>
    </w:p>
    <w:p>
      <w:pPr>
        <w:spacing w:after="0"/>
        <w:jc w:val="left"/>
        <w:rPr>
          <w:sz w:val="20"/>
        </w:rPr>
        <w:sectPr>
          <w:pgSz w:w="11900" w:h="16840"/>
          <w:pgMar w:header="386" w:footer="1801" w:top="580" w:bottom="2000" w:left="980" w:right="980"/>
        </w:sectPr>
      </w:pPr>
    </w:p>
    <w:p>
      <w:pPr>
        <w:pStyle w:val="BodyText"/>
        <w:ind w:left="0" w:firstLine="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210" w:after="0"/>
        <w:ind w:left="714" w:right="0" w:hanging="566"/>
        <w:jc w:val="left"/>
        <w:rPr>
          <w:sz w:val="24"/>
        </w:rPr>
      </w:pPr>
      <w:r>
        <w:rPr>
          <w:sz w:val="24"/>
        </w:rPr>
        <w:t>Da leitura do texto, pode-se entender que a poluição luminosa é</w:t>
      </w:r>
      <w:r>
        <w:rPr>
          <w:spacing w:val="-14"/>
          <w:sz w:val="24"/>
        </w:rPr>
        <w:t> </w:t>
      </w:r>
      <w:r>
        <w:rPr>
          <w:sz w:val="24"/>
        </w:rPr>
        <w:t>provocada</w:t>
      </w:r>
    </w:p>
    <w:p>
      <w:pPr>
        <w:pStyle w:val="BodyText"/>
        <w:spacing w:before="1"/>
        <w:ind w:left="0" w:firstLine="0"/>
        <w:rPr>
          <w:sz w:val="34"/>
        </w:rPr>
      </w:pPr>
    </w:p>
    <w:p>
      <w:pPr>
        <w:pStyle w:val="ListParagraph"/>
        <w:numPr>
          <w:ilvl w:val="0"/>
          <w:numId w:val="8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pelo brilho intenso das estrelas.</w:t>
      </w:r>
    </w:p>
    <w:p>
      <w:pPr>
        <w:pStyle w:val="ListParagraph"/>
        <w:numPr>
          <w:ilvl w:val="0"/>
          <w:numId w:val="8"/>
        </w:numPr>
        <w:tabs>
          <w:tab w:pos="714" w:val="left" w:leader="none"/>
          <w:tab w:pos="715" w:val="left" w:leader="none"/>
        </w:tabs>
        <w:spacing w:line="240" w:lineRule="auto" w:before="79" w:after="0"/>
        <w:ind w:left="714" w:right="0" w:hanging="566"/>
        <w:jc w:val="left"/>
        <w:rPr>
          <w:sz w:val="24"/>
        </w:rPr>
      </w:pPr>
      <w:r>
        <w:rPr>
          <w:sz w:val="24"/>
        </w:rPr>
        <w:t>pela perda do viço dos</w:t>
      </w:r>
      <w:r>
        <w:rPr>
          <w:spacing w:val="-1"/>
          <w:sz w:val="24"/>
        </w:rPr>
        <w:t> </w:t>
      </w:r>
      <w:r>
        <w:rPr>
          <w:sz w:val="24"/>
        </w:rPr>
        <w:t>astros.</w:t>
      </w:r>
    </w:p>
    <w:p>
      <w:pPr>
        <w:pStyle w:val="ListParagraph"/>
        <w:numPr>
          <w:ilvl w:val="0"/>
          <w:numId w:val="8"/>
        </w:numPr>
        <w:tabs>
          <w:tab w:pos="714" w:val="left" w:leader="none"/>
          <w:tab w:pos="715" w:val="left" w:leader="none"/>
        </w:tabs>
        <w:spacing w:line="240" w:lineRule="auto" w:before="81" w:after="0"/>
        <w:ind w:left="714" w:right="0" w:hanging="566"/>
        <w:jc w:val="left"/>
        <w:rPr>
          <w:sz w:val="24"/>
        </w:rPr>
      </w:pPr>
      <w:r>
        <w:rPr>
          <w:sz w:val="24"/>
        </w:rPr>
        <w:t>pela pouca iluminação de algumas</w:t>
      </w:r>
      <w:r>
        <w:rPr>
          <w:spacing w:val="-7"/>
          <w:sz w:val="24"/>
        </w:rPr>
        <w:t> </w:t>
      </w:r>
      <w:r>
        <w:rPr>
          <w:sz w:val="24"/>
        </w:rPr>
        <w:t>cidades.</w:t>
      </w:r>
    </w:p>
    <w:p>
      <w:pPr>
        <w:pStyle w:val="ListParagraph"/>
        <w:numPr>
          <w:ilvl w:val="0"/>
          <w:numId w:val="8"/>
        </w:numPr>
        <w:tabs>
          <w:tab w:pos="714" w:val="left" w:leader="none"/>
          <w:tab w:pos="715" w:val="left" w:leader="none"/>
        </w:tabs>
        <w:spacing w:line="240" w:lineRule="auto" w:before="79" w:after="0"/>
        <w:ind w:left="714" w:right="0" w:hanging="566"/>
        <w:jc w:val="left"/>
        <w:rPr>
          <w:sz w:val="24"/>
        </w:rPr>
      </w:pPr>
      <w:r>
        <w:rPr>
          <w:sz w:val="24"/>
        </w:rPr>
        <w:t>pelo excesso de iluminação</w:t>
      </w:r>
      <w:r>
        <w:rPr>
          <w:spacing w:val="-1"/>
          <w:sz w:val="24"/>
        </w:rPr>
        <w:t> </w:t>
      </w:r>
      <w:r>
        <w:rPr>
          <w:sz w:val="24"/>
        </w:rPr>
        <w:t>urbana.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0"/>
        <w:ind w:left="0" w:firstLine="0"/>
        <w:rPr>
          <w:sz w:val="14"/>
        </w:rPr>
      </w:pPr>
      <w:r>
        <w:rPr/>
        <w:pict>
          <v:line style="position:absolute;mso-position-horizontal-relative:page;mso-position-vertical-relative:paragraph;z-index:1144;mso-wrap-distance-left:0;mso-wrap-distance-right:0" from="54.959999pt,10.797325pt" to="539.879988pt,10.797325pt" stroked="true" strokeweight=".48pt" strokecolor="#000000">
            <w10:wrap type="topAndBottom"/>
          </v:line>
        </w:pict>
      </w:r>
    </w:p>
    <w:p>
      <w:pPr>
        <w:pStyle w:val="BodyText"/>
        <w:spacing w:before="10"/>
        <w:ind w:left="0" w:firstLine="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144" w:hanging="566"/>
        <w:jc w:val="left"/>
        <w:rPr>
          <w:sz w:val="24"/>
        </w:rPr>
      </w:pPr>
      <w:r>
        <w:rPr>
          <w:sz w:val="24"/>
        </w:rPr>
        <w:t>De acordo com o texto, o excesso de iluminação é uma preocupação para os astrônomos porque</w:t>
      </w:r>
    </w:p>
    <w:p>
      <w:pPr>
        <w:pStyle w:val="BodyText"/>
        <w:ind w:left="0" w:firstLine="0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dificulta a iluminação</w:t>
      </w:r>
      <w:r>
        <w:rPr>
          <w:spacing w:val="-3"/>
          <w:sz w:val="24"/>
        </w:rPr>
        <w:t> </w:t>
      </w:r>
      <w:r>
        <w:rPr>
          <w:sz w:val="24"/>
        </w:rPr>
        <w:t>urbana.</w:t>
      </w:r>
    </w:p>
    <w:p>
      <w:pPr>
        <w:pStyle w:val="ListParagraph"/>
        <w:numPr>
          <w:ilvl w:val="0"/>
          <w:numId w:val="9"/>
        </w:numPr>
        <w:tabs>
          <w:tab w:pos="714" w:val="left" w:leader="none"/>
          <w:tab w:pos="715" w:val="left" w:leader="none"/>
        </w:tabs>
        <w:spacing w:line="240" w:lineRule="auto" w:before="79" w:after="0"/>
        <w:ind w:left="714" w:right="0" w:hanging="566"/>
        <w:jc w:val="left"/>
        <w:rPr>
          <w:sz w:val="24"/>
        </w:rPr>
      </w:pPr>
      <w:r>
        <w:rPr>
          <w:sz w:val="24"/>
        </w:rPr>
        <w:t>ilumina excessivamente a</w:t>
      </w:r>
      <w:r>
        <w:rPr>
          <w:spacing w:val="-5"/>
          <w:sz w:val="24"/>
        </w:rPr>
        <w:t> </w:t>
      </w:r>
      <w:r>
        <w:rPr>
          <w:sz w:val="24"/>
        </w:rPr>
        <w:t>cidade.</w:t>
      </w:r>
    </w:p>
    <w:p>
      <w:pPr>
        <w:pStyle w:val="ListParagraph"/>
        <w:numPr>
          <w:ilvl w:val="0"/>
          <w:numId w:val="9"/>
        </w:numPr>
        <w:tabs>
          <w:tab w:pos="714" w:val="left" w:leader="none"/>
          <w:tab w:pos="715" w:val="left" w:leader="none"/>
        </w:tabs>
        <w:spacing w:line="240" w:lineRule="auto" w:before="81" w:after="0"/>
        <w:ind w:left="714" w:right="0" w:hanging="566"/>
        <w:jc w:val="left"/>
        <w:rPr>
          <w:sz w:val="24"/>
        </w:rPr>
      </w:pPr>
      <w:r>
        <w:rPr>
          <w:sz w:val="24"/>
        </w:rPr>
        <w:t>impede a plena observação das</w:t>
      </w:r>
      <w:r>
        <w:rPr>
          <w:spacing w:val="-1"/>
          <w:sz w:val="24"/>
        </w:rPr>
        <w:t> </w:t>
      </w:r>
      <w:r>
        <w:rPr>
          <w:sz w:val="24"/>
        </w:rPr>
        <w:t>estrelas.</w:t>
      </w:r>
    </w:p>
    <w:p>
      <w:pPr>
        <w:pStyle w:val="ListParagraph"/>
        <w:numPr>
          <w:ilvl w:val="0"/>
          <w:numId w:val="9"/>
        </w:numPr>
        <w:tabs>
          <w:tab w:pos="714" w:val="left" w:leader="none"/>
          <w:tab w:pos="715" w:val="left" w:leader="none"/>
        </w:tabs>
        <w:spacing w:line="240" w:lineRule="auto" w:before="79" w:after="0"/>
        <w:ind w:left="714" w:right="0" w:hanging="566"/>
        <w:jc w:val="left"/>
        <w:rPr>
          <w:sz w:val="24"/>
        </w:rPr>
      </w:pPr>
      <w:r>
        <w:rPr>
          <w:sz w:val="24"/>
        </w:rPr>
        <w:t>torna a noite ainda mais</w:t>
      </w:r>
      <w:r>
        <w:rPr>
          <w:spacing w:val="-3"/>
          <w:sz w:val="24"/>
        </w:rPr>
        <w:t> </w:t>
      </w:r>
      <w:r>
        <w:rPr>
          <w:sz w:val="24"/>
        </w:rPr>
        <w:t>escura.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0"/>
        <w:ind w:left="0" w:firstLine="0"/>
        <w:rPr>
          <w:sz w:val="14"/>
        </w:rPr>
      </w:pPr>
      <w:r>
        <w:rPr/>
        <w:pict>
          <v:line style="position:absolute;mso-position-horizontal-relative:page;mso-position-vertical-relative:paragraph;z-index:1168;mso-wrap-distance-left:0;mso-wrap-distance-right:0" from="54.959999pt,10.79739pt" to="539.879988pt,10.79739pt" stroked="true" strokeweight=".48pt" strokecolor="#000000">
            <w10:wrap type="topAndBottom"/>
          </v:line>
        </w:pict>
      </w:r>
    </w:p>
    <w:p>
      <w:pPr>
        <w:pStyle w:val="BodyText"/>
        <w:ind w:left="0" w:firstLine="0"/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0" w:hanging="566"/>
        <w:jc w:val="left"/>
        <w:rPr>
          <w:sz w:val="24"/>
        </w:rPr>
      </w:pPr>
      <w:r>
        <w:rPr>
          <w:sz w:val="24"/>
        </w:rPr>
        <w:t>A questão central tratada no texto é</w:t>
      </w:r>
      <w:r>
        <w:rPr>
          <w:spacing w:val="-6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0"/>
        <w:ind w:left="0" w:firstLine="0"/>
        <w:rPr>
          <w:sz w:val="37"/>
        </w:rPr>
      </w:pPr>
    </w:p>
    <w:p>
      <w:pPr>
        <w:pStyle w:val="ListParagraph"/>
        <w:numPr>
          <w:ilvl w:val="0"/>
          <w:numId w:val="1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economia de</w:t>
      </w:r>
      <w:r>
        <w:rPr>
          <w:spacing w:val="-3"/>
          <w:sz w:val="24"/>
        </w:rPr>
        <w:t> </w:t>
      </w:r>
      <w:r>
        <w:rPr>
          <w:sz w:val="24"/>
        </w:rPr>
        <w:t>energia.</w:t>
      </w:r>
    </w:p>
    <w:p>
      <w:pPr>
        <w:pStyle w:val="ListParagraph"/>
        <w:numPr>
          <w:ilvl w:val="0"/>
          <w:numId w:val="10"/>
        </w:numPr>
        <w:tabs>
          <w:tab w:pos="714" w:val="left" w:leader="none"/>
          <w:tab w:pos="715" w:val="left" w:leader="none"/>
        </w:tabs>
        <w:spacing w:line="240" w:lineRule="auto" w:before="81" w:after="0"/>
        <w:ind w:left="714" w:right="0" w:hanging="566"/>
        <w:jc w:val="left"/>
        <w:rPr>
          <w:sz w:val="24"/>
        </w:rPr>
      </w:pPr>
      <w:r>
        <w:rPr>
          <w:sz w:val="24"/>
        </w:rPr>
        <w:t>beleza das</w:t>
      </w:r>
      <w:r>
        <w:rPr>
          <w:spacing w:val="-2"/>
          <w:sz w:val="24"/>
        </w:rPr>
        <w:t> </w:t>
      </w:r>
      <w:r>
        <w:rPr>
          <w:sz w:val="24"/>
        </w:rPr>
        <w:t>estrelas.</w:t>
      </w:r>
    </w:p>
    <w:p>
      <w:pPr>
        <w:pStyle w:val="ListParagraph"/>
        <w:numPr>
          <w:ilvl w:val="0"/>
          <w:numId w:val="10"/>
        </w:numPr>
        <w:tabs>
          <w:tab w:pos="714" w:val="left" w:leader="none"/>
          <w:tab w:pos="715" w:val="left" w:leader="none"/>
        </w:tabs>
        <w:spacing w:line="240" w:lineRule="auto" w:before="79" w:after="0"/>
        <w:ind w:left="714" w:right="0" w:hanging="566"/>
        <w:jc w:val="left"/>
        <w:rPr>
          <w:sz w:val="24"/>
        </w:rPr>
      </w:pPr>
      <w:r>
        <w:rPr>
          <w:sz w:val="24"/>
        </w:rPr>
        <w:t>pesquisa dos</w:t>
      </w:r>
      <w:r>
        <w:rPr>
          <w:spacing w:val="-2"/>
          <w:sz w:val="24"/>
        </w:rPr>
        <w:t> </w:t>
      </w:r>
      <w:r>
        <w:rPr>
          <w:sz w:val="24"/>
        </w:rPr>
        <w:t>astros.</w:t>
      </w:r>
    </w:p>
    <w:p>
      <w:pPr>
        <w:pStyle w:val="ListParagraph"/>
        <w:numPr>
          <w:ilvl w:val="0"/>
          <w:numId w:val="10"/>
        </w:numPr>
        <w:tabs>
          <w:tab w:pos="714" w:val="left" w:leader="none"/>
          <w:tab w:pos="715" w:val="left" w:leader="none"/>
        </w:tabs>
        <w:spacing w:line="240" w:lineRule="auto" w:before="79" w:after="0"/>
        <w:ind w:left="714" w:right="0" w:hanging="566"/>
        <w:jc w:val="left"/>
        <w:rPr>
          <w:sz w:val="24"/>
        </w:rPr>
      </w:pPr>
      <w:r>
        <w:rPr>
          <w:sz w:val="24"/>
        </w:rPr>
        <w:t>poluição</w:t>
      </w:r>
      <w:r>
        <w:rPr>
          <w:spacing w:val="-2"/>
          <w:sz w:val="24"/>
        </w:rPr>
        <w:t> </w:t>
      </w:r>
      <w:r>
        <w:rPr>
          <w:sz w:val="24"/>
        </w:rPr>
        <w:t>luminosa.</w:t>
      </w:r>
    </w:p>
    <w:p>
      <w:pPr>
        <w:pStyle w:val="BodyText"/>
        <w:spacing w:before="8"/>
        <w:ind w:left="0" w:firstLine="0"/>
        <w:rPr>
          <w:sz w:val="29"/>
        </w:rPr>
      </w:pPr>
      <w:r>
        <w:rPr/>
        <w:pict>
          <v:line style="position:absolute;mso-position-horizontal-relative:page;mso-position-vertical-relative:paragraph;z-index:1192;mso-wrap-distance-left:0;mso-wrap-distance-right:0" from="54.959999pt,19.296497pt" to="539.879988pt,19.296497pt" stroked="true" strokeweight=".48pt" strokecolor="#000000">
            <w10:wrap type="topAndBottom"/>
          </v:line>
        </w:pict>
      </w:r>
    </w:p>
    <w:p>
      <w:pPr>
        <w:pStyle w:val="BodyText"/>
        <w:spacing w:before="3"/>
        <w:ind w:left="0" w:firstLine="0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0" w:hanging="566"/>
        <w:jc w:val="left"/>
        <w:rPr>
          <w:sz w:val="24"/>
        </w:rPr>
      </w:pPr>
      <w:r>
        <w:rPr>
          <w:sz w:val="24"/>
        </w:rPr>
        <w:t>A finalidade desse texto</w:t>
      </w:r>
      <w:r>
        <w:rPr>
          <w:spacing w:val="-5"/>
          <w:sz w:val="24"/>
        </w:rPr>
        <w:t> </w:t>
      </w:r>
      <w:r>
        <w:rPr>
          <w:sz w:val="24"/>
        </w:rPr>
        <w:t>é</w:t>
      </w:r>
    </w:p>
    <w:p>
      <w:pPr>
        <w:pStyle w:val="BodyText"/>
        <w:spacing w:before="1"/>
        <w:ind w:left="0" w:firstLine="0"/>
        <w:rPr>
          <w:sz w:val="38"/>
        </w:rPr>
      </w:pPr>
    </w:p>
    <w:p>
      <w:pPr>
        <w:pStyle w:val="ListParagraph"/>
        <w:numPr>
          <w:ilvl w:val="0"/>
          <w:numId w:val="11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informar a preocupação dos</w:t>
      </w:r>
      <w:r>
        <w:rPr>
          <w:spacing w:val="-3"/>
          <w:sz w:val="24"/>
        </w:rPr>
        <w:t> </w:t>
      </w:r>
      <w:r>
        <w:rPr>
          <w:sz w:val="24"/>
        </w:rPr>
        <w:t>astrônomos.</w:t>
      </w:r>
    </w:p>
    <w:p>
      <w:pPr>
        <w:pStyle w:val="ListParagraph"/>
        <w:numPr>
          <w:ilvl w:val="0"/>
          <w:numId w:val="11"/>
        </w:numPr>
        <w:tabs>
          <w:tab w:pos="714" w:val="left" w:leader="none"/>
          <w:tab w:pos="715" w:val="left" w:leader="none"/>
        </w:tabs>
        <w:spacing w:line="240" w:lineRule="auto" w:before="79" w:after="0"/>
        <w:ind w:left="714" w:right="0" w:hanging="566"/>
        <w:jc w:val="left"/>
        <w:rPr>
          <w:sz w:val="24"/>
        </w:rPr>
      </w:pPr>
      <w:r>
        <w:rPr>
          <w:sz w:val="24"/>
        </w:rPr>
        <w:t>denunciar os perigos de um</w:t>
      </w:r>
      <w:r>
        <w:rPr>
          <w:spacing w:val="-2"/>
          <w:sz w:val="24"/>
        </w:rPr>
        <w:t> </w:t>
      </w:r>
      <w:r>
        <w:rPr>
          <w:sz w:val="24"/>
        </w:rPr>
        <w:t>apagão.</w:t>
      </w:r>
    </w:p>
    <w:p>
      <w:pPr>
        <w:pStyle w:val="ListParagraph"/>
        <w:numPr>
          <w:ilvl w:val="0"/>
          <w:numId w:val="11"/>
        </w:numPr>
        <w:tabs>
          <w:tab w:pos="714" w:val="left" w:leader="none"/>
          <w:tab w:pos="715" w:val="left" w:leader="none"/>
        </w:tabs>
        <w:spacing w:line="240" w:lineRule="auto" w:before="79" w:after="0"/>
        <w:ind w:left="714" w:right="0" w:hanging="566"/>
        <w:jc w:val="left"/>
        <w:rPr>
          <w:sz w:val="24"/>
        </w:rPr>
      </w:pPr>
      <w:r>
        <w:rPr>
          <w:sz w:val="24"/>
        </w:rPr>
        <w:t>alertar sobre o consumo de</w:t>
      </w:r>
      <w:r>
        <w:rPr>
          <w:spacing w:val="-6"/>
          <w:sz w:val="24"/>
        </w:rPr>
        <w:t> </w:t>
      </w:r>
      <w:r>
        <w:rPr>
          <w:sz w:val="24"/>
        </w:rPr>
        <w:t>energia.</w:t>
      </w:r>
    </w:p>
    <w:p>
      <w:pPr>
        <w:pStyle w:val="ListParagraph"/>
        <w:numPr>
          <w:ilvl w:val="0"/>
          <w:numId w:val="11"/>
        </w:numPr>
        <w:tabs>
          <w:tab w:pos="714" w:val="left" w:leader="none"/>
          <w:tab w:pos="715" w:val="left" w:leader="none"/>
        </w:tabs>
        <w:spacing w:line="240" w:lineRule="auto" w:before="81" w:after="0"/>
        <w:ind w:left="714" w:right="0" w:hanging="566"/>
        <w:jc w:val="left"/>
        <w:rPr>
          <w:sz w:val="24"/>
        </w:rPr>
      </w:pPr>
      <w:r>
        <w:rPr>
          <w:sz w:val="24"/>
        </w:rPr>
        <w:t>valorizar o excesso de iluminação</w:t>
      </w:r>
      <w:r>
        <w:rPr>
          <w:spacing w:val="-5"/>
          <w:sz w:val="24"/>
        </w:rPr>
        <w:t> </w:t>
      </w:r>
      <w:r>
        <w:rPr>
          <w:sz w:val="24"/>
        </w:rPr>
        <w:t>urbana.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386" w:footer="1801" w:top="580" w:bottom="2000" w:left="980" w:right="980"/>
        </w:sect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0"/>
        <w:ind w:left="0" w:firstLine="0"/>
        <w:rPr>
          <w:sz w:val="18"/>
        </w:rPr>
      </w:pPr>
    </w:p>
    <w:p>
      <w:pPr>
        <w:spacing w:before="0"/>
        <w:ind w:left="2563" w:right="3563" w:firstLine="0"/>
        <w:jc w:val="center"/>
        <w:rPr>
          <w:b/>
          <w:sz w:val="19"/>
        </w:rPr>
      </w:pPr>
      <w:r>
        <w:rPr>
          <w:b/>
          <w:sz w:val="24"/>
        </w:rPr>
        <w:t>O C</w:t>
      </w:r>
      <w:r>
        <w:rPr>
          <w:b/>
          <w:sz w:val="19"/>
        </w:rPr>
        <w:t>ADERNO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line="275" w:lineRule="exact"/>
        <w:ind w:left="3027" w:right="1308" w:firstLine="0"/>
      </w:pPr>
      <w:r>
        <w:rPr/>
        <w:t>Sou eu que vou seguir você</w:t>
      </w:r>
    </w:p>
    <w:p>
      <w:pPr>
        <w:pStyle w:val="BodyText"/>
        <w:spacing w:line="275" w:lineRule="exact"/>
        <w:ind w:left="3027" w:right="1308" w:firstLine="0"/>
      </w:pPr>
      <w:r>
        <w:rPr/>
        <w:t>Do primeiro rabisco até o be-a-bá.</w:t>
      </w:r>
    </w:p>
    <w:p>
      <w:pPr>
        <w:pStyle w:val="BodyText"/>
        <w:ind w:left="3027" w:right="2316" w:firstLine="0"/>
      </w:pPr>
      <w:r>
        <w:rPr/>
        <w:t>Em todos os desenhos coloridos vou estar: A casa, a montanha, duas nuvens no céu E um sol a sorrir no</w:t>
      </w:r>
      <w:r>
        <w:rPr>
          <w:spacing w:val="-3"/>
        </w:rPr>
        <w:t> </w:t>
      </w:r>
      <w:r>
        <w:rPr/>
        <w:t>papel.</w:t>
      </w:r>
    </w:p>
    <w:p>
      <w:pPr>
        <w:pStyle w:val="BodyText"/>
        <w:ind w:left="0" w:firstLine="0"/>
      </w:pPr>
    </w:p>
    <w:p>
      <w:pPr>
        <w:pStyle w:val="BodyText"/>
        <w:ind w:left="3027" w:right="1308" w:firstLine="0"/>
      </w:pPr>
      <w:r>
        <w:rPr/>
        <w:t>(...)</w:t>
      </w:r>
    </w:p>
    <w:p>
      <w:pPr>
        <w:pStyle w:val="BodyText"/>
        <w:spacing w:before="2"/>
        <w:ind w:left="0" w:firstLine="0"/>
        <w:rPr>
          <w:sz w:val="29"/>
        </w:rPr>
      </w:pPr>
    </w:p>
    <w:p>
      <w:pPr>
        <w:pStyle w:val="BodyText"/>
        <w:ind w:left="3027" w:right="1308" w:firstLine="0"/>
      </w:pPr>
      <w:r>
        <w:rPr/>
        <w:t>O que está escrito em mim</w:t>
      </w:r>
    </w:p>
    <w:p>
      <w:pPr>
        <w:pStyle w:val="BodyText"/>
        <w:ind w:left="3027" w:right="1308" w:firstLine="0"/>
      </w:pPr>
      <w:r>
        <w:rPr/>
        <w:t>Comigo ficará guardado, se lhe dá prazer.</w:t>
      </w:r>
    </w:p>
    <w:p>
      <w:pPr>
        <w:pStyle w:val="BodyText"/>
        <w:ind w:left="3027" w:right="1169" w:firstLine="0"/>
      </w:pPr>
      <w:r>
        <w:rPr/>
        <w:t>A vida segue sempre em frente, o que se há de fazer. Só peço a você um favor, se puder:</w:t>
      </w:r>
    </w:p>
    <w:p>
      <w:pPr>
        <w:pStyle w:val="BodyText"/>
        <w:ind w:left="3027" w:right="1308" w:firstLine="0"/>
      </w:pPr>
      <w:r>
        <w:rPr/>
        <w:t>Não me esqueça num canto qualquer.</w:t>
      </w:r>
    </w:p>
    <w:p>
      <w:pPr>
        <w:pStyle w:val="BodyText"/>
        <w:spacing w:before="3"/>
        <w:ind w:left="0" w:firstLine="0"/>
      </w:pPr>
    </w:p>
    <w:p>
      <w:pPr>
        <w:spacing w:before="1"/>
        <w:ind w:left="3582" w:right="0" w:firstLine="0"/>
        <w:jc w:val="left"/>
        <w:rPr>
          <w:sz w:val="20"/>
        </w:rPr>
      </w:pPr>
      <w:r>
        <w:rPr>
          <w:sz w:val="20"/>
        </w:rPr>
        <w:t>(Mutinho eToquinho, letra retirada do site http://www.toquinho.com.br)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7"/>
        <w:ind w:left="0" w:firstLine="0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1" w:after="0"/>
        <w:ind w:left="714" w:right="0" w:hanging="566"/>
        <w:jc w:val="left"/>
        <w:rPr>
          <w:sz w:val="24"/>
        </w:rPr>
      </w:pPr>
      <w:r>
        <w:rPr>
          <w:sz w:val="24"/>
        </w:rPr>
        <w:t>A expressão </w:t>
      </w:r>
      <w:r>
        <w:rPr>
          <w:i/>
          <w:sz w:val="24"/>
        </w:rPr>
        <w:t>“A vida segue sempre em frente” </w:t>
      </w:r>
      <w:r>
        <w:rPr>
          <w:sz w:val="24"/>
        </w:rPr>
        <w:t>indica que, na vida,</w:t>
      </w:r>
      <w:r>
        <w:rPr>
          <w:spacing w:val="-12"/>
          <w:sz w:val="24"/>
        </w:rPr>
        <w:t> </w:t>
      </w:r>
      <w:r>
        <w:rPr>
          <w:sz w:val="24"/>
        </w:rPr>
        <w:t>tudo</w:t>
      </w:r>
    </w:p>
    <w:p>
      <w:pPr>
        <w:pStyle w:val="BodyText"/>
        <w:spacing w:before="3"/>
        <w:ind w:left="0" w:firstLine="0"/>
        <w:rPr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acaba.</w:t>
      </w:r>
    </w:p>
    <w:p>
      <w:pPr>
        <w:pStyle w:val="ListParagraph"/>
        <w:numPr>
          <w:ilvl w:val="0"/>
          <w:numId w:val="12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passa.</w:t>
      </w:r>
    </w:p>
    <w:p>
      <w:pPr>
        <w:pStyle w:val="ListParagraph"/>
        <w:numPr>
          <w:ilvl w:val="0"/>
          <w:numId w:val="12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recomeça.</w:t>
      </w:r>
    </w:p>
    <w:p>
      <w:pPr>
        <w:pStyle w:val="ListParagraph"/>
        <w:numPr>
          <w:ilvl w:val="0"/>
          <w:numId w:val="12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reinicia.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4"/>
        <w:ind w:left="0" w:firstLine="0"/>
        <w:rPr>
          <w:sz w:val="11"/>
        </w:rPr>
      </w:pPr>
      <w:r>
        <w:rPr/>
        <w:pict>
          <v:line style="position:absolute;mso-position-horizontal-relative:page;mso-position-vertical-relative:paragraph;z-index:1216;mso-wrap-distance-left:0;mso-wrap-distance-right:0" from="54.959999pt,8.757434pt" to="539.879988pt,8.757434pt" stroked="true" strokeweight=".48pt" strokecolor="#000000">
            <w10:wrap type="topAndBottom"/>
          </v:line>
        </w:pict>
      </w:r>
    </w:p>
    <w:p>
      <w:pPr>
        <w:pStyle w:val="BodyText"/>
        <w:spacing w:before="7"/>
        <w:ind w:left="0" w:firstLine="0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240" w:lineRule="auto" w:before="65" w:after="0"/>
        <w:ind w:left="618" w:right="0" w:hanging="470"/>
        <w:jc w:val="left"/>
        <w:rPr>
          <w:sz w:val="24"/>
        </w:rPr>
      </w:pPr>
      <w:r>
        <w:rPr>
          <w:sz w:val="24"/>
        </w:rPr>
        <w:t>No poema, o verso “Do primeiro rabisco até o be-a-bá” sugere a</w:t>
      </w:r>
      <w:r>
        <w:rPr>
          <w:spacing w:val="-18"/>
          <w:sz w:val="24"/>
        </w:rPr>
        <w:t> </w:t>
      </w:r>
      <w:r>
        <w:rPr>
          <w:sz w:val="24"/>
        </w:rPr>
        <w:t>aprendizagem</w:t>
      </w:r>
    </w:p>
    <w:p>
      <w:pPr>
        <w:pStyle w:val="BodyText"/>
        <w:spacing w:before="3"/>
        <w:ind w:left="0" w:firstLine="0"/>
        <w:rPr>
          <w:sz w:val="34"/>
        </w:rPr>
      </w:pPr>
    </w:p>
    <w:p>
      <w:pPr>
        <w:pStyle w:val="ListParagraph"/>
        <w:numPr>
          <w:ilvl w:val="0"/>
          <w:numId w:val="13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desenho.</w:t>
      </w:r>
    </w:p>
    <w:p>
      <w:pPr>
        <w:pStyle w:val="ListParagraph"/>
        <w:numPr>
          <w:ilvl w:val="0"/>
          <w:numId w:val="13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fala.</w:t>
      </w:r>
    </w:p>
    <w:p>
      <w:pPr>
        <w:pStyle w:val="ListParagraph"/>
        <w:numPr>
          <w:ilvl w:val="0"/>
          <w:numId w:val="13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escrita.</w:t>
      </w:r>
    </w:p>
    <w:p>
      <w:pPr>
        <w:pStyle w:val="ListParagraph"/>
        <w:numPr>
          <w:ilvl w:val="0"/>
          <w:numId w:val="13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pintura.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4"/>
        <w:ind w:left="0" w:firstLine="0"/>
        <w:rPr>
          <w:sz w:val="11"/>
        </w:rPr>
      </w:pPr>
      <w:r>
        <w:rPr/>
        <w:pict>
          <v:line style="position:absolute;mso-position-horizontal-relative:page;mso-position-vertical-relative:paragraph;z-index:1240;mso-wrap-distance-left:0;mso-wrap-distance-right:0" from="54.959999pt,8.757502pt" to="539.879988pt,8.757502pt" stroked="true" strokeweight=".48pt" strokecolor="#000000">
            <w10:wrap type="topAndBottom"/>
          </v:line>
        </w:pict>
      </w:r>
    </w:p>
    <w:p>
      <w:pPr>
        <w:pStyle w:val="BodyText"/>
        <w:spacing w:before="4"/>
        <w:ind w:left="0" w:firstLine="0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0" w:hanging="566"/>
        <w:jc w:val="left"/>
        <w:rPr>
          <w:sz w:val="24"/>
        </w:rPr>
      </w:pPr>
      <w:r>
        <w:rPr>
          <w:sz w:val="24"/>
        </w:rPr>
        <w:t>A partir da leitura do poema, pode-se concluir que o</w:t>
      </w:r>
      <w:r>
        <w:rPr>
          <w:spacing w:val="-12"/>
          <w:sz w:val="24"/>
        </w:rPr>
        <w:t> </w:t>
      </w:r>
      <w:r>
        <w:rPr>
          <w:sz w:val="24"/>
        </w:rPr>
        <w:t>caderno</w:t>
      </w:r>
    </w:p>
    <w:p>
      <w:pPr>
        <w:pStyle w:val="BodyText"/>
        <w:spacing w:before="3"/>
        <w:ind w:left="0" w:firstLine="0"/>
        <w:rPr>
          <w:sz w:val="34"/>
        </w:rPr>
      </w:pPr>
    </w:p>
    <w:p>
      <w:pPr>
        <w:pStyle w:val="ListParagraph"/>
        <w:numPr>
          <w:ilvl w:val="0"/>
          <w:numId w:val="1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gosta muito de todas as</w:t>
      </w:r>
      <w:r>
        <w:rPr>
          <w:spacing w:val="-3"/>
          <w:sz w:val="24"/>
        </w:rPr>
        <w:t> </w:t>
      </w:r>
      <w:r>
        <w:rPr>
          <w:sz w:val="24"/>
        </w:rPr>
        <w:t>crianças.</w:t>
      </w:r>
    </w:p>
    <w:p>
      <w:pPr>
        <w:pStyle w:val="ListParagraph"/>
        <w:numPr>
          <w:ilvl w:val="0"/>
          <w:numId w:val="14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fala como se fosse uma pessoa.</w:t>
      </w:r>
    </w:p>
    <w:p>
      <w:pPr>
        <w:pStyle w:val="ListParagraph"/>
        <w:numPr>
          <w:ilvl w:val="0"/>
          <w:numId w:val="14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sonha com desenhos</w:t>
      </w:r>
      <w:r>
        <w:rPr>
          <w:spacing w:val="-3"/>
          <w:sz w:val="24"/>
        </w:rPr>
        <w:t> </w:t>
      </w:r>
      <w:r>
        <w:rPr>
          <w:sz w:val="24"/>
        </w:rPr>
        <w:t>coloridos.</w:t>
      </w:r>
    </w:p>
    <w:p>
      <w:pPr>
        <w:pStyle w:val="ListParagraph"/>
        <w:numPr>
          <w:ilvl w:val="0"/>
          <w:numId w:val="14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gosta muito de</w:t>
      </w:r>
      <w:r>
        <w:rPr>
          <w:spacing w:val="-6"/>
          <w:sz w:val="24"/>
        </w:rPr>
        <w:t> </w:t>
      </w:r>
      <w:r>
        <w:rPr>
          <w:sz w:val="24"/>
        </w:rPr>
        <w:t>rabiscar.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386" w:footer="1801" w:top="580" w:bottom="2000" w:left="980" w:right="980"/>
        </w:sectPr>
      </w:pPr>
    </w:p>
    <w:p>
      <w:pPr>
        <w:pStyle w:val="BodyText"/>
        <w:ind w:left="0" w:firstLine="0"/>
        <w:rPr>
          <w:sz w:val="29"/>
        </w:rPr>
      </w:pPr>
    </w:p>
    <w:p>
      <w:pPr>
        <w:pStyle w:val="Heading1"/>
        <w:ind w:left="3562" w:right="3563"/>
        <w:jc w:val="center"/>
      </w:pPr>
      <w:r>
        <w:rPr/>
        <w:t>Transporte será gratuito</w:t>
      </w:r>
    </w:p>
    <w:p>
      <w:pPr>
        <w:pStyle w:val="BodyText"/>
        <w:spacing w:before="2"/>
        <w:ind w:left="0" w:firstLine="0"/>
        <w:rPr>
          <w:b/>
          <w:sz w:val="28"/>
        </w:rPr>
      </w:pPr>
    </w:p>
    <w:p>
      <w:pPr>
        <w:pStyle w:val="BodyText"/>
        <w:spacing w:line="280" w:lineRule="auto"/>
        <w:ind w:left="147" w:right="146" w:firstLine="566"/>
        <w:jc w:val="both"/>
      </w:pPr>
      <w:r>
        <w:rPr/>
        <w:t>Um acordo de patrocínio entre a Bienal e a companhia de seguros Aliança do Brasil, seguradora oficial do evento, oferece a partir de hoje transporte gratuito para os visitantes da 26</w:t>
      </w:r>
      <w:r>
        <w:rPr>
          <w:position w:val="11"/>
          <w:sz w:val="16"/>
        </w:rPr>
        <w:t>a </w:t>
      </w:r>
      <w:r>
        <w:rPr/>
        <w:t>Bienal.</w:t>
      </w:r>
    </w:p>
    <w:p>
      <w:pPr>
        <w:pStyle w:val="BodyText"/>
        <w:spacing w:line="295" w:lineRule="auto" w:before="130"/>
        <w:ind w:left="147" w:right="149" w:firstLine="566"/>
        <w:jc w:val="both"/>
      </w:pPr>
      <w:r>
        <w:rPr/>
        <w:t>O trajeto será de ida e volta, entre o Centro Cultural Banco do Brasil (r. Álvares Penteado, 112, Sé, tel.: 0/xx/11/3113 3651) e o prédio da Bienal, no Ibirapuera.</w:t>
      </w:r>
    </w:p>
    <w:p>
      <w:pPr>
        <w:pStyle w:val="BodyText"/>
        <w:spacing w:line="295" w:lineRule="auto" w:before="123"/>
        <w:ind w:left="147" w:right="146" w:firstLine="566"/>
        <w:jc w:val="both"/>
      </w:pPr>
      <w:r>
        <w:rPr/>
        <w:t>De terça a domingo, a partir das 10h, e de hora em hora, até às 19h, um microônibus para 25 pessoas sai do CCBB rumo à Bienal. O trajeto inverso é feito das 11h às 20h, também com saídas a cada hora.</w:t>
      </w:r>
    </w:p>
    <w:p>
      <w:pPr>
        <w:pStyle w:val="BodyText"/>
        <w:spacing w:before="123"/>
        <w:ind w:right="1308" w:firstLine="0"/>
      </w:pPr>
      <w:r>
        <w:rPr/>
        <w:t>Hoje, excepcionalmente, o serviço começa a partir das 15h.</w:t>
      </w:r>
    </w:p>
    <w:p>
      <w:pPr>
        <w:pStyle w:val="BodyText"/>
        <w:ind w:left="0" w:firstLine="0"/>
        <w:rPr>
          <w:sz w:val="21"/>
        </w:rPr>
      </w:pPr>
    </w:p>
    <w:p>
      <w:pPr>
        <w:spacing w:before="0"/>
        <w:ind w:left="5888" w:right="0" w:firstLine="0"/>
        <w:jc w:val="left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Folha de S. Paulo</w:t>
      </w:r>
      <w:r>
        <w:rPr>
          <w:sz w:val="20"/>
        </w:rPr>
        <w:t>, E4, sábado, 2/10/2004.)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9"/>
        <w:ind w:left="0" w:firstLine="0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1" w:after="0"/>
        <w:ind w:left="714" w:right="145" w:hanging="566"/>
        <w:jc w:val="left"/>
        <w:rPr>
          <w:sz w:val="24"/>
        </w:rPr>
      </w:pPr>
      <w:r>
        <w:rPr>
          <w:sz w:val="24"/>
        </w:rPr>
        <w:t>De acordo com a notícia do jornal, o transporte gratuito do CCBB para a Bienal será de hora em hora,</w:t>
      </w:r>
    </w:p>
    <w:p>
      <w:pPr>
        <w:pStyle w:val="BodyText"/>
        <w:spacing w:before="5"/>
        <w:ind w:left="0" w:firstLine="0"/>
        <w:rPr>
          <w:sz w:val="34"/>
        </w:rPr>
      </w:pPr>
    </w:p>
    <w:p>
      <w:pPr>
        <w:pStyle w:val="ListParagraph"/>
        <w:numPr>
          <w:ilvl w:val="0"/>
          <w:numId w:val="1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 partir das</w:t>
      </w:r>
      <w:r>
        <w:rPr>
          <w:spacing w:val="-1"/>
          <w:sz w:val="24"/>
        </w:rPr>
        <w:t> </w:t>
      </w:r>
      <w:r>
        <w:rPr>
          <w:sz w:val="24"/>
        </w:rPr>
        <w:t>11h.</w:t>
      </w:r>
    </w:p>
    <w:p>
      <w:pPr>
        <w:pStyle w:val="ListParagraph"/>
        <w:numPr>
          <w:ilvl w:val="0"/>
          <w:numId w:val="15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a partir das</w:t>
      </w:r>
      <w:r>
        <w:rPr>
          <w:spacing w:val="-1"/>
          <w:sz w:val="24"/>
        </w:rPr>
        <w:t> </w:t>
      </w:r>
      <w:r>
        <w:rPr>
          <w:sz w:val="24"/>
        </w:rPr>
        <w:t>15h.</w:t>
      </w:r>
    </w:p>
    <w:p>
      <w:pPr>
        <w:pStyle w:val="ListParagraph"/>
        <w:numPr>
          <w:ilvl w:val="0"/>
          <w:numId w:val="15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das 10 às 19h.</w:t>
      </w:r>
    </w:p>
    <w:p>
      <w:pPr>
        <w:pStyle w:val="ListParagraph"/>
        <w:numPr>
          <w:ilvl w:val="0"/>
          <w:numId w:val="15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das 11 às 20h.</w:t>
      </w:r>
    </w:p>
    <w:p>
      <w:pPr>
        <w:pStyle w:val="BodyText"/>
        <w:ind w:left="0" w:firstLine="0"/>
        <w:rPr>
          <w:sz w:val="28"/>
        </w:rPr>
      </w:pPr>
      <w:r>
        <w:rPr/>
        <w:pict>
          <v:line style="position:absolute;mso-position-horizontal-relative:page;mso-position-vertical-relative:paragraph;z-index:1264;mso-wrap-distance-left:0;mso-wrap-distance-right:0" from="54.959999pt,18.336483pt" to="539.879988pt,18.336483pt" stroked="true" strokeweight=".48pt" strokecolor="#000000">
            <w10:wrap type="topAndBottom"/>
          </v:line>
        </w:pict>
      </w:r>
    </w:p>
    <w:p>
      <w:pPr>
        <w:pStyle w:val="BodyText"/>
        <w:spacing w:before="11"/>
        <w:ind w:left="0" w:firstLine="0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80" w:lineRule="exact" w:before="103" w:after="0"/>
        <w:ind w:left="714" w:right="143" w:hanging="566"/>
        <w:jc w:val="left"/>
        <w:rPr>
          <w:sz w:val="24"/>
        </w:rPr>
      </w:pPr>
      <w:r>
        <w:rPr>
          <w:sz w:val="24"/>
        </w:rPr>
        <w:t>No trecho </w:t>
      </w:r>
      <w:r>
        <w:rPr>
          <w:i/>
          <w:sz w:val="24"/>
        </w:rPr>
        <w:t>“Um acordo de </w:t>
      </w:r>
      <w:r>
        <w:rPr>
          <w:i/>
          <w:sz w:val="24"/>
          <w:u w:val="single"/>
        </w:rPr>
        <w:t>patrocínio </w:t>
      </w:r>
      <w:r>
        <w:rPr>
          <w:i/>
          <w:sz w:val="24"/>
        </w:rPr>
        <w:t>entre a Bienal e a companhia de seguros  </w:t>
      </w:r>
      <w:r>
        <w:rPr>
          <w:i/>
          <w:sz w:val="24"/>
        </w:rPr>
        <w:t>Aliança do Brasil...”, </w:t>
      </w:r>
      <w:r>
        <w:rPr>
          <w:sz w:val="24"/>
        </w:rPr>
        <w:t>a palavra destacada indica que a empresa de seguros</w:t>
      </w:r>
      <w:r>
        <w:rPr>
          <w:spacing w:val="-20"/>
          <w:sz w:val="24"/>
        </w:rPr>
        <w:t> </w:t>
      </w:r>
      <w:r>
        <w:rPr>
          <w:sz w:val="24"/>
        </w:rPr>
        <w:t>vai</w:t>
      </w:r>
    </w:p>
    <w:p>
      <w:pPr>
        <w:pStyle w:val="BodyText"/>
        <w:spacing w:before="2"/>
        <w:ind w:left="0" w:firstLine="0"/>
        <w:rPr>
          <w:sz w:val="34"/>
        </w:rPr>
      </w:pPr>
    </w:p>
    <w:p>
      <w:pPr>
        <w:pStyle w:val="ListParagraph"/>
        <w:numPr>
          <w:ilvl w:val="0"/>
          <w:numId w:val="1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criar o transporte para a</w:t>
      </w:r>
      <w:r>
        <w:rPr>
          <w:spacing w:val="-4"/>
          <w:sz w:val="24"/>
        </w:rPr>
        <w:t> </w:t>
      </w:r>
      <w:r>
        <w:rPr>
          <w:sz w:val="24"/>
        </w:rPr>
        <w:t>Bienal.</w:t>
      </w:r>
    </w:p>
    <w:p>
      <w:pPr>
        <w:pStyle w:val="ListParagraph"/>
        <w:numPr>
          <w:ilvl w:val="0"/>
          <w:numId w:val="16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cobrar o transporte para a</w:t>
      </w:r>
      <w:r>
        <w:rPr>
          <w:spacing w:val="-3"/>
          <w:sz w:val="24"/>
        </w:rPr>
        <w:t> </w:t>
      </w:r>
      <w:r>
        <w:rPr>
          <w:sz w:val="24"/>
        </w:rPr>
        <w:t>Bienal.</w:t>
      </w:r>
    </w:p>
    <w:p>
      <w:pPr>
        <w:pStyle w:val="ListParagraph"/>
        <w:numPr>
          <w:ilvl w:val="0"/>
          <w:numId w:val="16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apoiar o transporte para a</w:t>
      </w:r>
      <w:r>
        <w:rPr>
          <w:spacing w:val="-2"/>
          <w:sz w:val="24"/>
        </w:rPr>
        <w:t> </w:t>
      </w:r>
      <w:r>
        <w:rPr>
          <w:sz w:val="24"/>
        </w:rPr>
        <w:t>Bienal.</w:t>
      </w:r>
    </w:p>
    <w:p>
      <w:pPr>
        <w:pStyle w:val="ListParagraph"/>
        <w:numPr>
          <w:ilvl w:val="0"/>
          <w:numId w:val="16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vender o transporte para a</w:t>
      </w:r>
      <w:r>
        <w:rPr>
          <w:spacing w:val="-6"/>
          <w:sz w:val="24"/>
        </w:rPr>
        <w:t> </w:t>
      </w:r>
      <w:r>
        <w:rPr>
          <w:sz w:val="24"/>
        </w:rPr>
        <w:t>Bienal.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4"/>
        <w:ind w:left="0" w:firstLine="0"/>
        <w:rPr>
          <w:sz w:val="11"/>
        </w:rPr>
      </w:pPr>
      <w:r>
        <w:rPr/>
        <w:pict>
          <v:line style="position:absolute;mso-position-horizontal-relative:page;mso-position-vertical-relative:paragraph;z-index:1288;mso-wrap-distance-left:0;mso-wrap-distance-right:0" from="54.959999pt,8.757508pt" to="539.879988pt,8.757508pt" stroked="true" strokeweight=".48pt" strokecolor="#000000">
            <w10:wrap type="topAndBottom"/>
          </v:line>
        </w:pict>
      </w:r>
    </w:p>
    <w:p>
      <w:pPr>
        <w:pStyle w:val="BodyText"/>
        <w:spacing w:before="4"/>
        <w:ind w:left="0" w:firstLine="0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0" w:hanging="566"/>
        <w:jc w:val="left"/>
        <w:rPr>
          <w:sz w:val="24"/>
        </w:rPr>
      </w:pPr>
      <w:r>
        <w:rPr>
          <w:sz w:val="24"/>
        </w:rPr>
        <w:t>O texto “Transporte será gratuito” informa</w:t>
      </w:r>
      <w:r>
        <w:rPr>
          <w:spacing w:val="-16"/>
          <w:sz w:val="24"/>
        </w:rPr>
        <w:t> </w:t>
      </w:r>
      <w:r>
        <w:rPr>
          <w:sz w:val="24"/>
        </w:rPr>
        <w:t>sobre</w:t>
      </w:r>
    </w:p>
    <w:p>
      <w:pPr>
        <w:pStyle w:val="BodyText"/>
        <w:spacing w:before="3"/>
        <w:ind w:left="0" w:firstLine="0"/>
        <w:rPr>
          <w:sz w:val="34"/>
        </w:rPr>
      </w:pPr>
    </w:p>
    <w:p>
      <w:pPr>
        <w:pStyle w:val="ListParagraph"/>
        <w:numPr>
          <w:ilvl w:val="0"/>
          <w:numId w:val="1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 mudança de trajeto aos</w:t>
      </w:r>
      <w:r>
        <w:rPr>
          <w:spacing w:val="-3"/>
          <w:sz w:val="24"/>
        </w:rPr>
        <w:t> </w:t>
      </w:r>
      <w:r>
        <w:rPr>
          <w:sz w:val="24"/>
        </w:rPr>
        <w:t>sábados.</w:t>
      </w:r>
    </w:p>
    <w:p>
      <w:pPr>
        <w:pStyle w:val="ListParagraph"/>
        <w:numPr>
          <w:ilvl w:val="0"/>
          <w:numId w:val="17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a mudança do trajeto para a</w:t>
      </w:r>
      <w:r>
        <w:rPr>
          <w:spacing w:val="-2"/>
          <w:sz w:val="24"/>
        </w:rPr>
        <w:t> </w:t>
      </w:r>
      <w:r>
        <w:rPr>
          <w:sz w:val="24"/>
        </w:rPr>
        <w:t>Bienal.</w:t>
      </w:r>
    </w:p>
    <w:p>
      <w:pPr>
        <w:pStyle w:val="ListParagraph"/>
        <w:numPr>
          <w:ilvl w:val="0"/>
          <w:numId w:val="17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o transporte gratuito na cidade de São</w:t>
      </w:r>
      <w:r>
        <w:rPr>
          <w:spacing w:val="-11"/>
          <w:sz w:val="24"/>
        </w:rPr>
        <w:t> </w:t>
      </w:r>
      <w:r>
        <w:rPr>
          <w:sz w:val="24"/>
        </w:rPr>
        <w:t>Paulo.</w:t>
      </w:r>
    </w:p>
    <w:p>
      <w:pPr>
        <w:pStyle w:val="ListParagraph"/>
        <w:numPr>
          <w:ilvl w:val="0"/>
          <w:numId w:val="17"/>
        </w:numPr>
        <w:tabs>
          <w:tab w:pos="714" w:val="left" w:leader="none"/>
          <w:tab w:pos="715" w:val="left" w:leader="none"/>
        </w:tabs>
        <w:spacing w:line="240" w:lineRule="auto" w:before="25" w:after="0"/>
        <w:ind w:left="714" w:right="0" w:hanging="566"/>
        <w:jc w:val="left"/>
        <w:rPr>
          <w:sz w:val="24"/>
        </w:rPr>
      </w:pPr>
      <w:r>
        <w:rPr>
          <w:sz w:val="24"/>
        </w:rPr>
        <w:t>o transporte gratuito para a 26</w:t>
      </w:r>
      <w:r>
        <w:rPr>
          <w:position w:val="11"/>
          <w:sz w:val="16"/>
        </w:rPr>
        <w:t>a</w:t>
      </w:r>
      <w:r>
        <w:rPr>
          <w:spacing w:val="14"/>
          <w:position w:val="11"/>
          <w:sz w:val="16"/>
        </w:rPr>
        <w:t> </w:t>
      </w:r>
      <w:r>
        <w:rPr>
          <w:sz w:val="24"/>
        </w:rPr>
        <w:t>Bienal.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386" w:footer="1801" w:top="580" w:bottom="2000" w:left="980" w:right="980"/>
        </w:sectPr>
      </w:pPr>
    </w:p>
    <w:p>
      <w:pPr>
        <w:pStyle w:val="BodyText"/>
        <w:ind w:left="0" w:firstLine="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213" w:after="0"/>
        <w:ind w:left="714" w:right="0" w:hanging="566"/>
        <w:jc w:val="left"/>
        <w:rPr>
          <w:sz w:val="24"/>
        </w:rPr>
      </w:pPr>
      <w:r>
        <w:rPr>
          <w:sz w:val="24"/>
        </w:rPr>
        <w:t>O texto apresenta as informações na seguinte</w:t>
      </w:r>
      <w:r>
        <w:rPr>
          <w:spacing w:val="-7"/>
          <w:sz w:val="24"/>
        </w:rPr>
        <w:t> </w:t>
      </w:r>
      <w:r>
        <w:rPr>
          <w:sz w:val="24"/>
        </w:rPr>
        <w:t>ordem:</w:t>
      </w:r>
    </w:p>
    <w:p>
      <w:pPr>
        <w:pStyle w:val="BodyText"/>
        <w:spacing w:before="3"/>
        <w:ind w:left="0" w:firstLine="0"/>
        <w:rPr>
          <w:sz w:val="34"/>
        </w:rPr>
      </w:pPr>
    </w:p>
    <w:p>
      <w:pPr>
        <w:pStyle w:val="ListParagraph"/>
        <w:numPr>
          <w:ilvl w:val="0"/>
          <w:numId w:val="18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 acordo de patrocínio, o percurso, o horário usual, o horário</w:t>
      </w:r>
      <w:r>
        <w:rPr>
          <w:spacing w:val="-16"/>
          <w:sz w:val="24"/>
        </w:rPr>
        <w:t> </w:t>
      </w:r>
      <w:r>
        <w:rPr>
          <w:sz w:val="24"/>
        </w:rPr>
        <w:t>excepcional.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o horário usual, o acordo de patrocínio, o horário excepcional, o</w:t>
      </w:r>
      <w:r>
        <w:rPr>
          <w:spacing w:val="-14"/>
          <w:sz w:val="24"/>
        </w:rPr>
        <w:t> </w:t>
      </w:r>
      <w:r>
        <w:rPr>
          <w:sz w:val="24"/>
        </w:rPr>
        <w:t>percurso.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o horário excepcional, o horário usual, o acordo de patrocínio, o</w:t>
      </w:r>
      <w:r>
        <w:rPr>
          <w:spacing w:val="-14"/>
          <w:sz w:val="24"/>
        </w:rPr>
        <w:t> </w:t>
      </w:r>
      <w:r>
        <w:rPr>
          <w:sz w:val="24"/>
        </w:rPr>
        <w:t>percurso.</w:t>
      </w:r>
    </w:p>
    <w:p>
      <w:pPr>
        <w:pStyle w:val="ListParagraph"/>
        <w:numPr>
          <w:ilvl w:val="0"/>
          <w:numId w:val="18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o percurso, o acordo de patrocínio, o horário excepcional, o horário</w:t>
      </w:r>
      <w:r>
        <w:rPr>
          <w:spacing w:val="-10"/>
          <w:sz w:val="24"/>
        </w:rPr>
        <w:t> </w:t>
      </w:r>
      <w:r>
        <w:rPr>
          <w:sz w:val="24"/>
        </w:rPr>
        <w:t>usual.</w:t>
      </w:r>
    </w:p>
    <w:p>
      <w:pPr>
        <w:pStyle w:val="BodyText"/>
        <w:ind w:left="0" w:firstLine="0"/>
        <w:rPr>
          <w:sz w:val="28"/>
        </w:rPr>
      </w:pPr>
      <w:r>
        <w:rPr/>
        <w:pict>
          <v:line style="position:absolute;mso-position-horizontal-relative:page;mso-position-vertical-relative:paragraph;z-index:1312;mso-wrap-distance-left:0;mso-wrap-distance-right:0" from="54.959999pt,18.336359pt" to="539.879988pt,18.336359pt" stroked="true" strokeweight=".48pt" strokecolor="#000000">
            <w10:wrap type="topAndBottom"/>
          </v:line>
        </w:pict>
      </w:r>
    </w:p>
    <w:p>
      <w:pPr>
        <w:pStyle w:val="BodyText"/>
        <w:spacing w:before="2"/>
        <w:ind w:left="0" w:firstLine="0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2" w:lineRule="auto" w:before="65" w:after="0"/>
        <w:ind w:left="714" w:right="148" w:hanging="566"/>
        <w:jc w:val="left"/>
        <w:rPr>
          <w:sz w:val="24"/>
        </w:rPr>
      </w:pPr>
      <w:r>
        <w:rPr>
          <w:sz w:val="24"/>
        </w:rPr>
        <w:t>Da leitura do texto, pode-se entender que a companhia seguradora oferecerá transporte gratuito aos visitantes da Bienal</w:t>
      </w:r>
      <w:r>
        <w:rPr>
          <w:spacing w:val="-7"/>
          <w:sz w:val="24"/>
        </w:rPr>
        <w:t> </w:t>
      </w:r>
      <w:r>
        <w:rPr>
          <w:sz w:val="24"/>
        </w:rPr>
        <w:t>para</w:t>
      </w:r>
    </w:p>
    <w:p>
      <w:pPr>
        <w:pStyle w:val="BodyText"/>
        <w:spacing w:before="11"/>
        <w:ind w:left="0" w:firstLine="0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facilitar o transporte em São</w:t>
      </w:r>
      <w:r>
        <w:rPr>
          <w:spacing w:val="-6"/>
          <w:sz w:val="24"/>
        </w:rPr>
        <w:t> </w:t>
      </w:r>
      <w:r>
        <w:rPr>
          <w:sz w:val="24"/>
        </w:rPr>
        <w:t>Paulo.</w:t>
      </w:r>
    </w:p>
    <w:p>
      <w:pPr>
        <w:pStyle w:val="ListParagraph"/>
        <w:numPr>
          <w:ilvl w:val="0"/>
          <w:numId w:val="19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incentivar a visita à</w:t>
      </w:r>
      <w:r>
        <w:rPr>
          <w:spacing w:val="-6"/>
          <w:sz w:val="24"/>
        </w:rPr>
        <w:t> </w:t>
      </w:r>
      <w:r>
        <w:rPr>
          <w:sz w:val="24"/>
        </w:rPr>
        <w:t>Bienal.</w:t>
      </w:r>
    </w:p>
    <w:p>
      <w:pPr>
        <w:pStyle w:val="ListParagraph"/>
        <w:numPr>
          <w:ilvl w:val="0"/>
          <w:numId w:val="19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possibilitar a chegada no</w:t>
      </w:r>
      <w:r>
        <w:rPr>
          <w:spacing w:val="-5"/>
          <w:sz w:val="24"/>
        </w:rPr>
        <w:t> </w:t>
      </w:r>
      <w:r>
        <w:rPr>
          <w:sz w:val="24"/>
        </w:rPr>
        <w:t>horário.</w:t>
      </w:r>
    </w:p>
    <w:p>
      <w:pPr>
        <w:pStyle w:val="ListParagraph"/>
        <w:numPr>
          <w:ilvl w:val="0"/>
          <w:numId w:val="19"/>
        </w:numPr>
        <w:tabs>
          <w:tab w:pos="714" w:val="left" w:leader="none"/>
          <w:tab w:pos="715" w:val="left" w:leader="none"/>
        </w:tabs>
        <w:spacing w:line="240" w:lineRule="auto" w:before="60" w:after="0"/>
        <w:ind w:left="714" w:right="0" w:hanging="566"/>
        <w:jc w:val="left"/>
        <w:rPr>
          <w:sz w:val="24"/>
        </w:rPr>
      </w:pPr>
      <w:r>
        <w:rPr>
          <w:sz w:val="24"/>
        </w:rPr>
        <w:t>reduzir a distância  entre as</w:t>
      </w:r>
      <w:r>
        <w:rPr>
          <w:spacing w:val="-6"/>
          <w:sz w:val="24"/>
        </w:rPr>
        <w:t> </w:t>
      </w:r>
      <w:r>
        <w:rPr>
          <w:sz w:val="24"/>
        </w:rPr>
        <w:t>exposições.</w:t>
      </w:r>
    </w:p>
    <w:p>
      <w:pPr>
        <w:pStyle w:val="BodyText"/>
        <w:ind w:left="0" w:firstLine="0"/>
        <w:rPr>
          <w:sz w:val="28"/>
        </w:rPr>
      </w:pPr>
      <w:r>
        <w:rPr/>
        <w:pict>
          <v:line style="position:absolute;mso-position-horizontal-relative:page;mso-position-vertical-relative:paragraph;z-index:1336;mso-wrap-distance-left:0;mso-wrap-distance-right:0" from="54.959999pt,18.336416pt" to="539.879988pt,18.336416pt" stroked="true" strokeweight=".48pt" strokecolor="#000000"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976877</wp:posOffset>
            </wp:positionH>
            <wp:positionV relativeFrom="paragraph">
              <wp:posOffset>336504</wp:posOffset>
            </wp:positionV>
            <wp:extent cx="5698902" cy="4797933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902" cy="479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 w:firstLine="0"/>
        <w:rPr>
          <w:sz w:val="7"/>
        </w:rPr>
      </w:pPr>
    </w:p>
    <w:p>
      <w:pPr>
        <w:spacing w:line="186" w:lineRule="exact" w:before="0"/>
        <w:ind w:left="5442" w:right="0" w:firstLine="0"/>
        <w:jc w:val="left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O Estado de S. Paulo</w:t>
      </w:r>
      <w:r>
        <w:rPr>
          <w:sz w:val="20"/>
        </w:rPr>
        <w:t>, sábado, 9/10/2004, A17.)</w:t>
      </w:r>
    </w:p>
    <w:p>
      <w:pPr>
        <w:spacing w:after="0" w:line="186" w:lineRule="exact"/>
        <w:jc w:val="left"/>
        <w:rPr>
          <w:sz w:val="20"/>
        </w:rPr>
        <w:sectPr>
          <w:pgSz w:w="11900" w:h="16840"/>
          <w:pgMar w:header="386" w:footer="1801" w:top="580" w:bottom="2000" w:left="980" w:right="980"/>
        </w:sectPr>
      </w:pPr>
    </w:p>
    <w:p>
      <w:pPr>
        <w:pStyle w:val="BodyText"/>
        <w:spacing w:before="3"/>
        <w:ind w:left="0" w:firstLine="0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607" w:val="left" w:leader="none"/>
        </w:tabs>
        <w:spacing w:line="240" w:lineRule="auto" w:before="65" w:after="0"/>
        <w:ind w:left="606" w:right="0" w:hanging="458"/>
        <w:jc w:val="left"/>
        <w:rPr>
          <w:sz w:val="24"/>
        </w:rPr>
      </w:pPr>
      <w:r>
        <w:rPr>
          <w:sz w:val="24"/>
        </w:rPr>
        <w:t>A imagem das crianças em torno do mapa do Brasil</w:t>
      </w:r>
      <w:r>
        <w:rPr>
          <w:spacing w:val="-15"/>
          <w:sz w:val="24"/>
        </w:rPr>
        <w:t> </w:t>
      </w:r>
      <w:r>
        <w:rPr>
          <w:sz w:val="24"/>
        </w:rPr>
        <w:t>sugere</w:t>
      </w:r>
    </w:p>
    <w:p>
      <w:pPr>
        <w:pStyle w:val="ListParagraph"/>
        <w:numPr>
          <w:ilvl w:val="0"/>
          <w:numId w:val="20"/>
        </w:numPr>
        <w:tabs>
          <w:tab w:pos="714" w:val="left" w:leader="none"/>
          <w:tab w:pos="715" w:val="left" w:leader="none"/>
        </w:tabs>
        <w:spacing w:line="240" w:lineRule="auto" w:before="229" w:after="0"/>
        <w:ind w:left="714" w:right="0" w:hanging="566"/>
        <w:jc w:val="left"/>
        <w:rPr>
          <w:sz w:val="24"/>
        </w:rPr>
      </w:pPr>
      <w:r>
        <w:rPr>
          <w:sz w:val="24"/>
        </w:rPr>
        <w:t>a construção de um país</w:t>
      </w:r>
      <w:r>
        <w:rPr>
          <w:spacing w:val="-6"/>
          <w:sz w:val="24"/>
        </w:rPr>
        <w:t> </w:t>
      </w:r>
      <w:r>
        <w:rPr>
          <w:sz w:val="24"/>
        </w:rPr>
        <w:t>solidário.</w:t>
      </w:r>
    </w:p>
    <w:p>
      <w:pPr>
        <w:pStyle w:val="ListParagraph"/>
        <w:numPr>
          <w:ilvl w:val="0"/>
          <w:numId w:val="2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 permissão para as crianças brincarem no</w:t>
      </w:r>
      <w:r>
        <w:rPr>
          <w:spacing w:val="-4"/>
          <w:sz w:val="24"/>
        </w:rPr>
        <w:t> </w:t>
      </w:r>
      <w:r>
        <w:rPr>
          <w:sz w:val="24"/>
        </w:rPr>
        <w:t>chão.</w:t>
      </w:r>
    </w:p>
    <w:p>
      <w:pPr>
        <w:pStyle w:val="ListParagraph"/>
        <w:numPr>
          <w:ilvl w:val="0"/>
          <w:numId w:val="2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 liberdade para as crianças pintarem um mapa</w:t>
      </w:r>
      <w:r>
        <w:rPr>
          <w:spacing w:val="-9"/>
          <w:sz w:val="24"/>
        </w:rPr>
        <w:t> </w:t>
      </w:r>
      <w:r>
        <w:rPr>
          <w:sz w:val="24"/>
        </w:rPr>
        <w:t>colorido.</w:t>
      </w:r>
    </w:p>
    <w:p>
      <w:pPr>
        <w:pStyle w:val="ListParagraph"/>
        <w:numPr>
          <w:ilvl w:val="0"/>
          <w:numId w:val="2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 conhecimento da forma dos estados</w:t>
      </w:r>
      <w:r>
        <w:rPr>
          <w:spacing w:val="-8"/>
          <w:sz w:val="24"/>
        </w:rPr>
        <w:t> </w:t>
      </w:r>
      <w:r>
        <w:rPr>
          <w:sz w:val="24"/>
        </w:rPr>
        <w:t>brasileiros.</w:t>
      </w:r>
    </w:p>
    <w:p>
      <w:pPr>
        <w:pStyle w:val="BodyText"/>
        <w:spacing w:before="11"/>
        <w:ind w:left="0" w:firstLine="0"/>
        <w:rPr>
          <w:sz w:val="20"/>
        </w:rPr>
      </w:pPr>
      <w:r>
        <w:rPr/>
        <w:pict>
          <v:line style="position:absolute;mso-position-horizontal-relative:page;mso-position-vertical-relative:paragraph;z-index:1384;mso-wrap-distance-left:0;mso-wrap-distance-right:0" from="54.959999pt,14.256366pt" to="539.879988pt,14.256366pt" stroked="true" strokeweight=".48pt" strokecolor="#000000">
            <w10:wrap type="topAndBottom"/>
          </v:line>
        </w:pict>
      </w: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A publicidade da UNICEF foi idealizada com a finalidade</w:t>
      </w:r>
      <w:r>
        <w:rPr>
          <w:spacing w:val="-14"/>
          <w:sz w:val="24"/>
        </w:rPr>
        <w:t> </w:t>
      </w:r>
      <w:r>
        <w:rPr>
          <w:sz w:val="24"/>
        </w:rPr>
        <w:t>de</w:t>
      </w:r>
    </w:p>
    <w:p>
      <w:pPr>
        <w:pStyle w:val="BodyText"/>
        <w:ind w:left="0" w:firstLine="0"/>
        <w:rPr>
          <w:sz w:val="18"/>
        </w:rPr>
      </w:pPr>
    </w:p>
    <w:p>
      <w:pPr>
        <w:pStyle w:val="ListParagraph"/>
        <w:numPr>
          <w:ilvl w:val="0"/>
          <w:numId w:val="21"/>
        </w:numPr>
        <w:tabs>
          <w:tab w:pos="714" w:val="left" w:leader="none"/>
          <w:tab w:pos="715" w:val="left" w:leader="none"/>
        </w:tabs>
        <w:spacing w:line="240" w:lineRule="auto" w:before="70" w:after="0"/>
        <w:ind w:left="714" w:right="0" w:hanging="566"/>
        <w:jc w:val="left"/>
        <w:rPr>
          <w:sz w:val="24"/>
        </w:rPr>
      </w:pPr>
      <w:r>
        <w:rPr>
          <w:sz w:val="24"/>
        </w:rPr>
        <w:t>apresentar pinturas realizadas por</w:t>
      </w:r>
      <w:r>
        <w:rPr>
          <w:spacing w:val="-6"/>
          <w:sz w:val="24"/>
        </w:rPr>
        <w:t> </w:t>
      </w:r>
      <w:r>
        <w:rPr>
          <w:sz w:val="24"/>
        </w:rPr>
        <w:t>crianças.</w:t>
      </w:r>
    </w:p>
    <w:p>
      <w:pPr>
        <w:pStyle w:val="ListParagraph"/>
        <w:numPr>
          <w:ilvl w:val="0"/>
          <w:numId w:val="21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conseguir a ajuda financeira das</w:t>
      </w:r>
      <w:r>
        <w:rPr>
          <w:spacing w:val="-5"/>
          <w:sz w:val="24"/>
        </w:rPr>
        <w:t> </w:t>
      </w:r>
      <w:r>
        <w:rPr>
          <w:sz w:val="24"/>
        </w:rPr>
        <w:t>empresas.</w:t>
      </w:r>
    </w:p>
    <w:p>
      <w:pPr>
        <w:pStyle w:val="ListParagraph"/>
        <w:numPr>
          <w:ilvl w:val="0"/>
          <w:numId w:val="21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mostrar a brincadeira das crianças em</w:t>
      </w:r>
      <w:r>
        <w:rPr>
          <w:spacing w:val="-6"/>
          <w:sz w:val="24"/>
        </w:rPr>
        <w:t> </w:t>
      </w:r>
      <w:r>
        <w:rPr>
          <w:sz w:val="24"/>
        </w:rPr>
        <w:t>grupo.</w:t>
      </w:r>
    </w:p>
    <w:p>
      <w:pPr>
        <w:pStyle w:val="ListParagraph"/>
        <w:numPr>
          <w:ilvl w:val="0"/>
          <w:numId w:val="21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incentivar aulas de pintura nas</w:t>
      </w:r>
      <w:r>
        <w:rPr>
          <w:spacing w:val="-2"/>
          <w:sz w:val="24"/>
        </w:rPr>
        <w:t> </w:t>
      </w:r>
      <w:r>
        <w:rPr>
          <w:sz w:val="24"/>
        </w:rPr>
        <w:t>escolas.</w:t>
      </w:r>
    </w:p>
    <w:p>
      <w:pPr>
        <w:pStyle w:val="BodyText"/>
        <w:spacing w:before="11"/>
        <w:ind w:left="0" w:firstLine="0"/>
        <w:rPr>
          <w:sz w:val="20"/>
        </w:rPr>
      </w:pPr>
      <w:r>
        <w:rPr/>
        <w:pict>
          <v:line style="position:absolute;mso-position-horizontal-relative:page;mso-position-vertical-relative:paragraph;z-index:1408;mso-wrap-distance-left:0;mso-wrap-distance-right:0" from="54.959999pt,14.256422pt" to="539.879988pt,14.256422pt" stroked="true" strokeweight=".48pt" strokecolor="#000000">
            <w10:wrap type="topAndBottom"/>
          </v:line>
        </w:pict>
      </w: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0" w:after="0"/>
        <w:ind w:left="688" w:right="145" w:hanging="540"/>
        <w:jc w:val="left"/>
        <w:rPr>
          <w:sz w:val="24"/>
        </w:rPr>
      </w:pPr>
      <w:r>
        <w:rPr>
          <w:sz w:val="24"/>
        </w:rPr>
        <w:t>A frase que representa o apelo para as empresas ajudarem as causas sociais do Brasil</w:t>
      </w:r>
      <w:r>
        <w:rPr>
          <w:spacing w:val="-1"/>
          <w:sz w:val="24"/>
        </w:rPr>
        <w:t> </w:t>
      </w:r>
      <w:r>
        <w:rPr>
          <w:sz w:val="24"/>
        </w:rPr>
        <w:t>é</w:t>
      </w:r>
    </w:p>
    <w:p>
      <w:pPr>
        <w:pStyle w:val="BodyText"/>
        <w:spacing w:before="9"/>
        <w:ind w:left="0" w:firstLine="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“Compre cartões e presentes de Natal</w:t>
      </w:r>
      <w:r>
        <w:rPr>
          <w:spacing w:val="-11"/>
          <w:sz w:val="24"/>
        </w:rPr>
        <w:t> </w:t>
      </w:r>
      <w:r>
        <w:rPr>
          <w:sz w:val="24"/>
        </w:rPr>
        <w:t>UNICEF”.</w:t>
      </w:r>
    </w:p>
    <w:p>
      <w:pPr>
        <w:pStyle w:val="ListParagraph"/>
        <w:numPr>
          <w:ilvl w:val="0"/>
          <w:numId w:val="22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“Dar dignidade para as crianças não é tarefa tão</w:t>
      </w:r>
      <w:r>
        <w:rPr>
          <w:spacing w:val="-12"/>
          <w:sz w:val="24"/>
        </w:rPr>
        <w:t> </w:t>
      </w:r>
      <w:r>
        <w:rPr>
          <w:sz w:val="24"/>
        </w:rPr>
        <w:t>simples”.</w:t>
      </w:r>
    </w:p>
    <w:p>
      <w:pPr>
        <w:pStyle w:val="ListParagraph"/>
        <w:numPr>
          <w:ilvl w:val="0"/>
          <w:numId w:val="22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“Dar acesso a boas escolas, a serviços de saúde e ao</w:t>
      </w:r>
      <w:r>
        <w:rPr>
          <w:spacing w:val="-8"/>
          <w:sz w:val="24"/>
        </w:rPr>
        <w:t> </w:t>
      </w:r>
      <w:r>
        <w:rPr>
          <w:sz w:val="24"/>
        </w:rPr>
        <w:t>esporte”.</w:t>
      </w:r>
    </w:p>
    <w:p>
      <w:pPr>
        <w:pStyle w:val="ListParagraph"/>
        <w:numPr>
          <w:ilvl w:val="0"/>
          <w:numId w:val="22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“Esse é o pedido de milhares de</w:t>
      </w:r>
      <w:r>
        <w:rPr>
          <w:spacing w:val="-3"/>
          <w:sz w:val="24"/>
        </w:rPr>
        <w:t> </w:t>
      </w:r>
      <w:r>
        <w:rPr>
          <w:sz w:val="24"/>
        </w:rPr>
        <w:t>crianças”.</w:t>
      </w:r>
    </w:p>
    <w:p>
      <w:pPr>
        <w:pStyle w:val="BodyText"/>
        <w:spacing w:before="9"/>
        <w:ind w:left="0" w:firstLine="0"/>
        <w:rPr>
          <w:sz w:val="22"/>
        </w:rPr>
      </w:pPr>
      <w:r>
        <w:rPr/>
        <w:pict>
          <v:line style="position:absolute;mso-position-horizontal-relative:page;mso-position-vertical-relative:paragraph;z-index:1432;mso-wrap-distance-left:0;mso-wrap-distance-right:0" from="54.959999pt,15.336455pt" to="539.879988pt,15.336455pt" stroked="true" strokeweight=".48pt" strokecolor="#000000">
            <w10:wrap type="topAndBottom"/>
          </v:line>
        </w:pict>
      </w:r>
    </w:p>
    <w:p>
      <w:pPr>
        <w:pStyle w:val="BodyText"/>
        <w:spacing w:line="278" w:lineRule="auto" w:before="122"/>
        <w:ind w:left="147" w:firstLine="566"/>
      </w:pPr>
      <w:r>
        <w:rPr/>
        <w:t>No passado, boneca, bolas e carrinhos eram feitos à mão. Você pode criar o seu próprio brinquedo como se fazia antes da criação das fábricas de brinquedos.</w:t>
      </w:r>
    </w:p>
    <w:p>
      <w:pPr>
        <w:pStyle w:val="BodyText"/>
        <w:spacing w:before="2"/>
        <w:ind w:firstLine="0"/>
      </w:pPr>
      <w:r>
        <w:rPr/>
        <w:t>O texto que segue apresenta instruções para se fazer uma joaninha de papel.</w:t>
      </w:r>
    </w:p>
    <w:p>
      <w:pPr>
        <w:pStyle w:val="BodyText"/>
        <w:spacing w:before="5"/>
        <w:ind w:left="0" w:firstLin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1336541</wp:posOffset>
            </wp:positionH>
            <wp:positionV relativeFrom="paragraph">
              <wp:posOffset>94188</wp:posOffset>
            </wp:positionV>
            <wp:extent cx="4853135" cy="3601592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135" cy="360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1"/>
        <w:ind w:left="5898" w:right="0" w:firstLine="0"/>
        <w:jc w:val="left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Folha de S. Paulo</w:t>
      </w:r>
      <w:r>
        <w:rPr>
          <w:sz w:val="20"/>
        </w:rPr>
        <w:t>, F6, sábado, 2/10/2004.)</w:t>
      </w:r>
    </w:p>
    <w:p>
      <w:pPr>
        <w:spacing w:after="0"/>
        <w:jc w:val="left"/>
        <w:rPr>
          <w:sz w:val="20"/>
        </w:rPr>
        <w:sectPr>
          <w:pgSz w:w="11900" w:h="16840"/>
          <w:pgMar w:header="386" w:footer="1801" w:top="580" w:bottom="2000" w:left="980" w:right="980"/>
        </w:sectPr>
      </w:pPr>
    </w:p>
    <w:p>
      <w:pPr>
        <w:pStyle w:val="BodyText"/>
        <w:spacing w:before="3"/>
        <w:ind w:left="0" w:firstLine="0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145" w:hanging="566"/>
        <w:jc w:val="left"/>
        <w:rPr>
          <w:sz w:val="24"/>
        </w:rPr>
      </w:pPr>
      <w:r>
        <w:rPr>
          <w:sz w:val="24"/>
        </w:rPr>
        <w:t>A escolha das cores vermelha e preta para partes do brinquedo deve-se ao fato de serem as</w:t>
      </w:r>
      <w:r>
        <w:rPr>
          <w:spacing w:val="2"/>
          <w:sz w:val="24"/>
        </w:rPr>
        <w:t> </w:t>
      </w:r>
      <w:r>
        <w:rPr>
          <w:sz w:val="24"/>
        </w:rPr>
        <w:t>cores</w:t>
      </w:r>
    </w:p>
    <w:p>
      <w:pPr>
        <w:pStyle w:val="ListParagraph"/>
        <w:numPr>
          <w:ilvl w:val="0"/>
          <w:numId w:val="23"/>
        </w:numPr>
        <w:tabs>
          <w:tab w:pos="714" w:val="left" w:leader="none"/>
          <w:tab w:pos="715" w:val="left" w:leader="none"/>
        </w:tabs>
        <w:spacing w:line="240" w:lineRule="auto" w:before="209" w:after="0"/>
        <w:ind w:left="714" w:right="0" w:hanging="566"/>
        <w:jc w:val="left"/>
        <w:rPr>
          <w:sz w:val="24"/>
        </w:rPr>
      </w:pPr>
      <w:r>
        <w:rPr>
          <w:sz w:val="24"/>
        </w:rPr>
        <w:t>da preferência das</w:t>
      </w:r>
      <w:r>
        <w:rPr>
          <w:spacing w:val="-3"/>
          <w:sz w:val="24"/>
        </w:rPr>
        <w:t> </w:t>
      </w:r>
      <w:r>
        <w:rPr>
          <w:sz w:val="24"/>
        </w:rPr>
        <w:t>crianças.</w:t>
      </w:r>
    </w:p>
    <w:p>
      <w:pPr>
        <w:pStyle w:val="ListParagraph"/>
        <w:numPr>
          <w:ilvl w:val="0"/>
          <w:numId w:val="23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do inseto</w:t>
      </w:r>
      <w:r>
        <w:rPr>
          <w:spacing w:val="-4"/>
          <w:sz w:val="24"/>
        </w:rPr>
        <w:t> </w:t>
      </w:r>
      <w:r>
        <w:rPr>
          <w:sz w:val="24"/>
        </w:rPr>
        <w:t>confeccionado.</w:t>
      </w:r>
    </w:p>
    <w:p>
      <w:pPr>
        <w:pStyle w:val="ListParagraph"/>
        <w:numPr>
          <w:ilvl w:val="0"/>
          <w:numId w:val="23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de grande apelo</w:t>
      </w:r>
      <w:r>
        <w:rPr>
          <w:spacing w:val="-5"/>
          <w:sz w:val="24"/>
        </w:rPr>
        <w:t> </w:t>
      </w:r>
      <w:r>
        <w:rPr>
          <w:sz w:val="24"/>
        </w:rPr>
        <w:t>visual.</w:t>
      </w:r>
    </w:p>
    <w:p>
      <w:pPr>
        <w:pStyle w:val="ListParagraph"/>
        <w:numPr>
          <w:ilvl w:val="0"/>
          <w:numId w:val="23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de uso freqüente na</w:t>
      </w:r>
      <w:r>
        <w:rPr>
          <w:spacing w:val="-3"/>
          <w:sz w:val="24"/>
        </w:rPr>
        <w:t> </w:t>
      </w:r>
      <w:r>
        <w:rPr>
          <w:sz w:val="24"/>
        </w:rPr>
        <w:t>escola.</w:t>
      </w:r>
    </w:p>
    <w:p>
      <w:pPr>
        <w:pStyle w:val="BodyText"/>
        <w:spacing w:before="10"/>
        <w:ind w:left="0" w:firstLine="0"/>
        <w:rPr>
          <w:sz w:val="14"/>
        </w:rPr>
      </w:pPr>
      <w:r>
        <w:rPr/>
        <w:pict>
          <v:line style="position:absolute;mso-position-horizontal-relative:page;mso-position-vertical-relative:paragraph;z-index:1480;mso-wrap-distance-left:0;mso-wrap-distance-right:0" from="54.959999pt,10.776395pt" to="539.879988pt,10.776395pt" stroked="true" strokeweight=".48pt" strokecolor="#000000">
            <w10:wrap type="topAndBottom"/>
          </v:line>
        </w:pict>
      </w: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0" w:after="0"/>
        <w:ind w:left="714" w:right="144" w:hanging="566"/>
        <w:jc w:val="left"/>
        <w:rPr>
          <w:sz w:val="24"/>
        </w:rPr>
      </w:pPr>
      <w:r>
        <w:rPr>
          <w:sz w:val="24"/>
        </w:rPr>
        <w:t>Para que o brinquedo fique perfeito, é necessário seguir as instruções apresentadas numa determinada ordem. Depois de recortar os</w:t>
      </w:r>
      <w:r>
        <w:rPr>
          <w:spacing w:val="-12"/>
          <w:sz w:val="24"/>
        </w:rPr>
        <w:t> </w:t>
      </w:r>
      <w:r>
        <w:rPr>
          <w:sz w:val="24"/>
        </w:rPr>
        <w:t>moldes</w:t>
      </w:r>
    </w:p>
    <w:p>
      <w:pPr>
        <w:pStyle w:val="ListParagraph"/>
        <w:numPr>
          <w:ilvl w:val="0"/>
          <w:numId w:val="24"/>
        </w:numPr>
        <w:tabs>
          <w:tab w:pos="714" w:val="left" w:leader="none"/>
          <w:tab w:pos="715" w:val="left" w:leader="none"/>
        </w:tabs>
        <w:spacing w:line="240" w:lineRule="auto" w:before="206" w:after="0"/>
        <w:ind w:left="714" w:right="146" w:hanging="566"/>
        <w:jc w:val="left"/>
        <w:rPr>
          <w:sz w:val="24"/>
        </w:rPr>
      </w:pPr>
      <w:r>
        <w:rPr>
          <w:sz w:val="24"/>
        </w:rPr>
        <w:t>colar as bolinhas nas asas; colar as asas no corpo; dobrar as pernas nas linhas indicadas.</w:t>
      </w:r>
    </w:p>
    <w:p>
      <w:pPr>
        <w:pStyle w:val="ListParagraph"/>
        <w:numPr>
          <w:ilvl w:val="0"/>
          <w:numId w:val="2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144" w:hanging="566"/>
        <w:jc w:val="left"/>
        <w:rPr>
          <w:sz w:val="24"/>
        </w:rPr>
      </w:pPr>
      <w:r>
        <w:rPr>
          <w:sz w:val="24"/>
        </w:rPr>
        <w:t>colar as asas no corpo; colar as bolinhas nas asas; dobrar as pernas nas linhas indicadas.</w:t>
      </w:r>
    </w:p>
    <w:p>
      <w:pPr>
        <w:pStyle w:val="ListParagraph"/>
        <w:numPr>
          <w:ilvl w:val="0"/>
          <w:numId w:val="2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146" w:hanging="566"/>
        <w:jc w:val="left"/>
        <w:rPr>
          <w:sz w:val="24"/>
        </w:rPr>
      </w:pPr>
      <w:r>
        <w:rPr>
          <w:sz w:val="24"/>
        </w:rPr>
        <w:t>colar as asas no corpo; dobrar as pernas nas linhas indicadas; colar as bolinhas nas asas.</w:t>
      </w:r>
    </w:p>
    <w:p>
      <w:pPr>
        <w:pStyle w:val="ListParagraph"/>
        <w:numPr>
          <w:ilvl w:val="0"/>
          <w:numId w:val="24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147" w:hanging="566"/>
        <w:jc w:val="left"/>
        <w:rPr>
          <w:sz w:val="24"/>
        </w:rPr>
      </w:pPr>
      <w:r>
        <w:rPr>
          <w:sz w:val="24"/>
        </w:rPr>
        <w:t>dobrar as pernas nas linhas indicadas; colar as bolinhas nas asas; colar as asas no corpo.</w:t>
      </w:r>
    </w:p>
    <w:p>
      <w:pPr>
        <w:pStyle w:val="BodyText"/>
        <w:spacing w:before="6"/>
        <w:ind w:left="0" w:firstLine="0"/>
        <w:rPr>
          <w:sz w:val="16"/>
        </w:rPr>
      </w:pPr>
      <w:r>
        <w:rPr/>
        <w:pict>
          <v:line style="position:absolute;mso-position-horizontal-relative:page;mso-position-vertical-relative:paragraph;z-index:1504;mso-wrap-distance-left:0;mso-wrap-distance-right:0" from="54.959999pt,11.736411pt" to="539.879988pt,11.736411pt" stroked="true" strokeweight=".48pt" strokecolor="#000000">
            <w10:wrap type="topAndBottom"/>
          </v:line>
        </w:pict>
      </w:r>
      <w:r>
        <w:rPr/>
        <w:pict>
          <v:group style="position:absolute;margin-left:91.779999pt;margin-top:32.236412pt;width:429.2pt;height:166.6pt;mso-position-horizontal-relative:page;mso-position-vertical-relative:paragraph;z-index:1528;mso-wrap-distance-left:0;mso-wrap-distance-right:0" coordorigin="1836,645" coordsize="8584,3332">
            <v:shape style="position:absolute;left:1855;top:674;width:8544;height:3274" type="#_x0000_t75" stroked="false">
              <v:imagedata r:id="rId13" o:title=""/>
            </v:shape>
            <v:line style="position:absolute" from="1855,664" to="10399,664" stroked="true" strokeweight=".96pt" strokecolor="#000000"/>
            <v:line style="position:absolute" from="1846,655" to="1846,3967" stroked="true" strokeweight=".96pt" strokecolor="#000000"/>
            <v:line style="position:absolute" from="10409,655" to="10409,3967" stroked="true" strokeweight=".96pt" strokecolor="#000000"/>
            <v:line style="position:absolute" from="1855,3957" to="10399,3957" stroked="true" strokeweight=".96pt" strokecolor="#000000"/>
            <w10:wrap type="topAndBottom"/>
          </v:group>
        </w:pict>
      </w:r>
    </w:p>
    <w:p>
      <w:pPr>
        <w:pStyle w:val="BodyText"/>
        <w:spacing w:before="3"/>
        <w:ind w:left="0" w:firstLine="0"/>
        <w:rPr>
          <w:sz w:val="29"/>
        </w:rPr>
      </w:pPr>
    </w:p>
    <w:p>
      <w:pPr>
        <w:spacing w:before="78"/>
        <w:ind w:left="5031" w:right="0" w:firstLine="0"/>
        <w:jc w:val="left"/>
        <w:rPr>
          <w:sz w:val="20"/>
        </w:rPr>
      </w:pPr>
      <w:r>
        <w:rPr>
          <w:sz w:val="20"/>
        </w:rPr>
        <w:t>(LAERTE. </w:t>
      </w:r>
      <w:r>
        <w:rPr>
          <w:i/>
          <w:sz w:val="20"/>
        </w:rPr>
        <w:t>Classificados</w:t>
      </w:r>
      <w:r>
        <w:rPr>
          <w:sz w:val="20"/>
        </w:rPr>
        <w:t>. São Paulo: Devir, 2001. p.6)</w:t>
      </w: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167" w:after="0"/>
        <w:ind w:left="688" w:right="0" w:hanging="540"/>
        <w:jc w:val="left"/>
        <w:rPr>
          <w:sz w:val="24"/>
        </w:rPr>
      </w:pPr>
      <w:r>
        <w:rPr>
          <w:sz w:val="24"/>
        </w:rPr>
        <w:t>Nos dois primeiros quadros da tira, percebe-se que o</w:t>
      </w:r>
      <w:r>
        <w:rPr>
          <w:spacing w:val="-12"/>
          <w:sz w:val="24"/>
        </w:rPr>
        <w:t> </w:t>
      </w:r>
      <w:r>
        <w:rPr>
          <w:sz w:val="24"/>
        </w:rPr>
        <w:t>menino</w:t>
      </w:r>
    </w:p>
    <w:p>
      <w:pPr>
        <w:pStyle w:val="ListParagraph"/>
        <w:numPr>
          <w:ilvl w:val="0"/>
          <w:numId w:val="25"/>
        </w:numPr>
        <w:tabs>
          <w:tab w:pos="714" w:val="left" w:leader="none"/>
          <w:tab w:pos="715" w:val="left" w:leader="none"/>
        </w:tabs>
        <w:spacing w:line="240" w:lineRule="auto" w:before="205" w:after="0"/>
        <w:ind w:left="714" w:right="0" w:hanging="566"/>
        <w:jc w:val="left"/>
        <w:rPr>
          <w:sz w:val="24"/>
        </w:rPr>
      </w:pPr>
      <w:r>
        <w:rPr>
          <w:sz w:val="24"/>
        </w:rPr>
        <w:t>aceita logo a oferta do</w:t>
      </w:r>
      <w:r>
        <w:rPr>
          <w:spacing w:val="-6"/>
          <w:sz w:val="24"/>
        </w:rPr>
        <w:t> </w:t>
      </w:r>
      <w:r>
        <w:rPr>
          <w:sz w:val="24"/>
        </w:rPr>
        <w:t>homem.</w:t>
      </w:r>
    </w:p>
    <w:p>
      <w:pPr>
        <w:pStyle w:val="ListParagraph"/>
        <w:numPr>
          <w:ilvl w:val="0"/>
          <w:numId w:val="2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discute o preço das balas com o</w:t>
      </w:r>
      <w:r>
        <w:rPr>
          <w:spacing w:val="-7"/>
          <w:sz w:val="24"/>
        </w:rPr>
        <w:t> </w:t>
      </w:r>
      <w:r>
        <w:rPr>
          <w:sz w:val="24"/>
        </w:rPr>
        <w:t>homem.</w:t>
      </w:r>
    </w:p>
    <w:p>
      <w:pPr>
        <w:pStyle w:val="ListParagraph"/>
        <w:numPr>
          <w:ilvl w:val="0"/>
          <w:numId w:val="2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negocia o preço da sua</w:t>
      </w:r>
      <w:r>
        <w:rPr>
          <w:spacing w:val="-3"/>
          <w:sz w:val="24"/>
        </w:rPr>
        <w:t> </w:t>
      </w:r>
      <w:r>
        <w:rPr>
          <w:sz w:val="24"/>
        </w:rPr>
        <w:t>mercadoria.</w:t>
      </w:r>
    </w:p>
    <w:p>
      <w:pPr>
        <w:pStyle w:val="ListParagraph"/>
        <w:numPr>
          <w:ilvl w:val="0"/>
          <w:numId w:val="25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oferece a sua mercadoria aos</w:t>
      </w:r>
      <w:r>
        <w:rPr>
          <w:spacing w:val="-6"/>
          <w:sz w:val="24"/>
        </w:rPr>
        <w:t> </w:t>
      </w:r>
      <w:r>
        <w:rPr>
          <w:sz w:val="24"/>
        </w:rPr>
        <w:t>gritos.</w:t>
      </w:r>
    </w:p>
    <w:p>
      <w:pPr>
        <w:pStyle w:val="BodyText"/>
        <w:spacing w:before="1"/>
        <w:ind w:left="0" w:firstLine="0"/>
        <w:rPr>
          <w:sz w:val="15"/>
        </w:rPr>
      </w:pPr>
      <w:r>
        <w:rPr/>
        <w:pict>
          <v:line style="position:absolute;mso-position-horizontal-relative:page;mso-position-vertical-relative:paragraph;z-index:1552;mso-wrap-distance-left:0;mso-wrap-distance-right:0" from="54.959999pt,10.896543pt" to="539.879988pt,10.896543pt" stroked="true" strokeweight=".48pt" strokecolor="#000000">
            <w10:wrap type="topAndBottom"/>
          </v:line>
        </w:pict>
      </w: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O recurso utilizado na tira para apresentar a fala dos personagens</w:t>
      </w:r>
      <w:r>
        <w:rPr>
          <w:spacing w:val="-9"/>
          <w:sz w:val="24"/>
        </w:rPr>
        <w:t> </w:t>
      </w:r>
      <w:r>
        <w:rPr>
          <w:sz w:val="24"/>
        </w:rPr>
        <w:t>é</w:t>
      </w:r>
    </w:p>
    <w:p>
      <w:pPr>
        <w:pStyle w:val="BodyText"/>
        <w:ind w:left="0" w:firstLine="0"/>
        <w:rPr>
          <w:sz w:val="12"/>
        </w:rPr>
      </w:pPr>
    </w:p>
    <w:p>
      <w:pPr>
        <w:pStyle w:val="ListParagraph"/>
        <w:numPr>
          <w:ilvl w:val="0"/>
          <w:numId w:val="26"/>
        </w:numPr>
        <w:tabs>
          <w:tab w:pos="714" w:val="left" w:leader="none"/>
          <w:tab w:pos="715" w:val="left" w:leader="none"/>
        </w:tabs>
        <w:spacing w:line="240" w:lineRule="auto" w:before="69" w:after="0"/>
        <w:ind w:left="714" w:right="0" w:hanging="566"/>
        <w:jc w:val="left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gesto.</w:t>
      </w:r>
    </w:p>
    <w:p>
      <w:pPr>
        <w:pStyle w:val="ListParagraph"/>
        <w:numPr>
          <w:ilvl w:val="0"/>
          <w:numId w:val="2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cor.</w:t>
      </w:r>
    </w:p>
    <w:p>
      <w:pPr>
        <w:pStyle w:val="ListParagraph"/>
        <w:numPr>
          <w:ilvl w:val="0"/>
          <w:numId w:val="2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 tipo de letra.</w:t>
      </w:r>
    </w:p>
    <w:p>
      <w:pPr>
        <w:pStyle w:val="ListParagraph"/>
        <w:numPr>
          <w:ilvl w:val="0"/>
          <w:numId w:val="26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balão.</w:t>
      </w:r>
    </w:p>
    <w:p>
      <w:pPr>
        <w:spacing w:after="0" w:line="240" w:lineRule="auto"/>
        <w:jc w:val="left"/>
        <w:rPr>
          <w:sz w:val="24"/>
        </w:rPr>
        <w:sectPr>
          <w:footerReference w:type="even" r:id="rId11"/>
          <w:footerReference w:type="default" r:id="rId12"/>
          <w:pgSz w:w="11900" w:h="16840"/>
          <w:pgMar w:footer="1801" w:header="386" w:top="580" w:bottom="2000" w:left="980" w:right="980"/>
          <w:pgNumType w:start="10"/>
        </w:sectPr>
      </w:pPr>
    </w:p>
    <w:p>
      <w:pPr>
        <w:pStyle w:val="BodyText"/>
        <w:spacing w:before="3"/>
        <w:ind w:left="0" w:firstLine="0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65" w:after="0"/>
        <w:ind w:left="688" w:right="0" w:hanging="540"/>
        <w:jc w:val="left"/>
        <w:rPr>
          <w:sz w:val="24"/>
        </w:rPr>
      </w:pPr>
      <w:r>
        <w:rPr>
          <w:sz w:val="24"/>
        </w:rPr>
        <w:t>A fala do menino, no último quadro da tira,</w:t>
      </w:r>
      <w:r>
        <w:rPr>
          <w:spacing w:val="-17"/>
          <w:sz w:val="24"/>
        </w:rPr>
        <w:t> </w:t>
      </w:r>
      <w:r>
        <w:rPr>
          <w:sz w:val="24"/>
        </w:rPr>
        <w:t>sugere</w:t>
      </w:r>
    </w:p>
    <w:p>
      <w:pPr>
        <w:pStyle w:val="ListParagraph"/>
        <w:numPr>
          <w:ilvl w:val="0"/>
          <w:numId w:val="27"/>
        </w:numPr>
        <w:tabs>
          <w:tab w:pos="714" w:val="left" w:leader="none"/>
          <w:tab w:pos="715" w:val="left" w:leader="none"/>
        </w:tabs>
        <w:spacing w:line="240" w:lineRule="auto" w:before="207" w:after="0"/>
        <w:ind w:left="714" w:right="0" w:hanging="566"/>
        <w:jc w:val="left"/>
        <w:rPr>
          <w:sz w:val="24"/>
        </w:rPr>
      </w:pPr>
      <w:r>
        <w:rPr>
          <w:sz w:val="24"/>
        </w:rPr>
        <w:t>aborrecimento.</w:t>
      </w:r>
    </w:p>
    <w:p>
      <w:pPr>
        <w:pStyle w:val="ListParagraph"/>
        <w:numPr>
          <w:ilvl w:val="0"/>
          <w:numId w:val="2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bondade.</w:t>
      </w:r>
    </w:p>
    <w:p>
      <w:pPr>
        <w:pStyle w:val="ListParagraph"/>
        <w:numPr>
          <w:ilvl w:val="0"/>
          <w:numId w:val="2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preconceito.</w:t>
      </w:r>
    </w:p>
    <w:p>
      <w:pPr>
        <w:pStyle w:val="ListParagraph"/>
        <w:numPr>
          <w:ilvl w:val="0"/>
          <w:numId w:val="27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inveja.</w:t>
      </w:r>
    </w:p>
    <w:p>
      <w:pPr>
        <w:pStyle w:val="BodyText"/>
        <w:spacing w:before="10"/>
        <w:ind w:left="0" w:firstLine="0"/>
        <w:rPr>
          <w:sz w:val="14"/>
        </w:rPr>
      </w:pPr>
      <w:r>
        <w:rPr/>
        <w:pict>
          <v:line style="position:absolute;mso-position-horizontal-relative:page;mso-position-vertical-relative:paragraph;z-index:1576;mso-wrap-distance-left:0;mso-wrap-distance-right:0" from="54.959999pt,10.776383pt" to="539.879988pt,10.776383pt" stroked="true" strokeweight=".48pt" strokecolor="#000000">
            <w10:wrap type="topAndBottom"/>
          </v:line>
        </w:pict>
      </w: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0" w:after="0"/>
        <w:ind w:left="688" w:right="148" w:hanging="540"/>
        <w:jc w:val="left"/>
        <w:rPr>
          <w:sz w:val="24"/>
        </w:rPr>
      </w:pPr>
      <w:r>
        <w:rPr>
          <w:sz w:val="24"/>
        </w:rPr>
        <w:t>No segundo quadro da tira, a fala do menino marcada com um duplo ponto de exclamação,</w:t>
      </w:r>
      <w:r>
        <w:rPr>
          <w:spacing w:val="-4"/>
          <w:sz w:val="24"/>
        </w:rPr>
        <w:t> </w:t>
      </w:r>
      <w:r>
        <w:rPr>
          <w:sz w:val="24"/>
        </w:rPr>
        <w:t>reforça</w:t>
      </w:r>
    </w:p>
    <w:p>
      <w:pPr>
        <w:pStyle w:val="ListParagraph"/>
        <w:numPr>
          <w:ilvl w:val="0"/>
          <w:numId w:val="28"/>
        </w:numPr>
        <w:tabs>
          <w:tab w:pos="714" w:val="left" w:leader="none"/>
          <w:tab w:pos="715" w:val="left" w:leader="none"/>
        </w:tabs>
        <w:spacing w:line="240" w:lineRule="auto" w:before="206" w:after="0"/>
        <w:ind w:left="714" w:right="0" w:hanging="566"/>
        <w:jc w:val="left"/>
        <w:rPr>
          <w:sz w:val="24"/>
        </w:rPr>
      </w:pPr>
      <w:r>
        <w:rPr>
          <w:sz w:val="24"/>
        </w:rPr>
        <w:t>a irritação com o</w:t>
      </w:r>
      <w:r>
        <w:rPr>
          <w:spacing w:val="-4"/>
          <w:sz w:val="24"/>
        </w:rPr>
        <w:t> </w:t>
      </w:r>
      <w:r>
        <w:rPr>
          <w:sz w:val="24"/>
        </w:rPr>
        <w:t>trabalho.</w:t>
      </w:r>
    </w:p>
    <w:p>
      <w:pPr>
        <w:pStyle w:val="ListParagraph"/>
        <w:numPr>
          <w:ilvl w:val="0"/>
          <w:numId w:val="28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 desinteresse pela venda.</w:t>
      </w:r>
    </w:p>
    <w:p>
      <w:pPr>
        <w:pStyle w:val="ListParagraph"/>
        <w:numPr>
          <w:ilvl w:val="0"/>
          <w:numId w:val="28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o apelo para</w:t>
      </w:r>
      <w:r>
        <w:rPr>
          <w:spacing w:val="-3"/>
          <w:sz w:val="24"/>
        </w:rPr>
        <w:t> </w:t>
      </w:r>
      <w:r>
        <w:rPr>
          <w:sz w:val="24"/>
        </w:rPr>
        <w:t>vender.</w:t>
      </w:r>
    </w:p>
    <w:p>
      <w:pPr>
        <w:pStyle w:val="ListParagraph"/>
        <w:numPr>
          <w:ilvl w:val="0"/>
          <w:numId w:val="28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 pressa em</w:t>
      </w:r>
      <w:r>
        <w:rPr>
          <w:spacing w:val="1"/>
          <w:sz w:val="24"/>
        </w:rPr>
        <w:t> </w:t>
      </w:r>
      <w:r>
        <w:rPr>
          <w:sz w:val="24"/>
        </w:rPr>
        <w:t>vender.</w:t>
      </w:r>
    </w:p>
    <w:p>
      <w:pPr>
        <w:pStyle w:val="BodyText"/>
        <w:spacing w:before="10"/>
        <w:ind w:left="0" w:firstLine="0"/>
        <w:rPr>
          <w:sz w:val="14"/>
        </w:rPr>
      </w:pPr>
      <w:r>
        <w:rPr/>
        <w:pict>
          <v:line style="position:absolute;mso-position-horizontal-relative:page;mso-position-vertical-relative:paragraph;z-index:1600;mso-wrap-distance-left:0;mso-wrap-distance-right:0" from="54.959999pt,10.776413pt" to="539.879988pt,10.776413pt" stroked="true" strokeweight=".48pt" strokecolor="#000000">
            <w10:wrap type="topAndBottom"/>
          </v:line>
        </w:pict>
      </w: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240" w:lineRule="auto" w:before="0" w:after="0"/>
        <w:ind w:left="688" w:right="0" w:hanging="540"/>
        <w:jc w:val="left"/>
        <w:rPr>
          <w:sz w:val="24"/>
        </w:rPr>
      </w:pPr>
      <w:r>
        <w:rPr>
          <w:sz w:val="24"/>
        </w:rPr>
        <w:t>Em “Não trabalho com </w:t>
      </w:r>
      <w:r>
        <w:rPr>
          <w:sz w:val="24"/>
          <w:u w:val="single"/>
        </w:rPr>
        <w:t>pedestre</w:t>
      </w:r>
      <w:r>
        <w:rPr>
          <w:sz w:val="24"/>
        </w:rPr>
        <w:t>”, o termo destacado refere-se a pessoas</w:t>
      </w:r>
      <w:r>
        <w:rPr>
          <w:spacing w:val="-16"/>
          <w:sz w:val="24"/>
        </w:rPr>
        <w:t> </w:t>
      </w:r>
      <w:r>
        <w:rPr>
          <w:sz w:val="24"/>
        </w:rPr>
        <w:t>que</w:t>
      </w:r>
    </w:p>
    <w:p>
      <w:pPr>
        <w:pStyle w:val="BodyText"/>
        <w:ind w:left="0" w:firstLine="0"/>
        <w:rPr>
          <w:sz w:val="12"/>
        </w:rPr>
      </w:pPr>
    </w:p>
    <w:p>
      <w:pPr>
        <w:pStyle w:val="ListParagraph"/>
        <w:numPr>
          <w:ilvl w:val="0"/>
          <w:numId w:val="29"/>
        </w:numPr>
        <w:tabs>
          <w:tab w:pos="714" w:val="left" w:leader="none"/>
          <w:tab w:pos="715" w:val="left" w:leader="none"/>
        </w:tabs>
        <w:spacing w:line="240" w:lineRule="auto" w:before="69" w:after="0"/>
        <w:ind w:left="714" w:right="0" w:hanging="566"/>
        <w:jc w:val="left"/>
        <w:rPr>
          <w:sz w:val="24"/>
        </w:rPr>
      </w:pPr>
      <w:r>
        <w:rPr>
          <w:sz w:val="24"/>
        </w:rPr>
        <w:t>andam de ônibus.</w:t>
      </w:r>
    </w:p>
    <w:p>
      <w:pPr>
        <w:pStyle w:val="ListParagraph"/>
        <w:numPr>
          <w:ilvl w:val="0"/>
          <w:numId w:val="29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caminham a</w:t>
      </w:r>
      <w:r>
        <w:rPr>
          <w:spacing w:val="1"/>
          <w:sz w:val="24"/>
        </w:rPr>
        <w:t> </w:t>
      </w:r>
      <w:r>
        <w:rPr>
          <w:sz w:val="24"/>
        </w:rPr>
        <w:t>pé.</w:t>
      </w:r>
    </w:p>
    <w:p>
      <w:pPr>
        <w:pStyle w:val="ListParagraph"/>
        <w:numPr>
          <w:ilvl w:val="0"/>
          <w:numId w:val="29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passeiam de</w:t>
      </w:r>
      <w:r>
        <w:rPr>
          <w:spacing w:val="-1"/>
          <w:sz w:val="24"/>
        </w:rPr>
        <w:t> </w:t>
      </w:r>
      <w:r>
        <w:rPr>
          <w:sz w:val="24"/>
        </w:rPr>
        <w:t>bicicleta.</w:t>
      </w:r>
    </w:p>
    <w:p>
      <w:pPr>
        <w:pStyle w:val="ListParagraph"/>
        <w:numPr>
          <w:ilvl w:val="0"/>
          <w:numId w:val="29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viajam de</w:t>
      </w:r>
      <w:r>
        <w:rPr>
          <w:spacing w:val="-2"/>
          <w:sz w:val="24"/>
        </w:rPr>
        <w:t> </w:t>
      </w:r>
      <w:r>
        <w:rPr>
          <w:sz w:val="24"/>
        </w:rPr>
        <w:t>carro.</w:t>
      </w:r>
    </w:p>
    <w:p>
      <w:pPr>
        <w:pStyle w:val="BodyText"/>
        <w:spacing w:before="8"/>
        <w:ind w:left="0" w:firstLine="0"/>
        <w:rPr>
          <w:sz w:val="10"/>
        </w:rPr>
      </w:pPr>
      <w:r>
        <w:rPr/>
        <w:pict>
          <v:group style="position:absolute;margin-left:54.709999pt;margin-top:8.126431pt;width:485.45pt;height:371.3pt;mso-position-horizontal-relative:page;mso-position-vertical-relative:paragraph;z-index:1624;mso-wrap-distance-left:0;mso-wrap-distance-right:0" coordorigin="1094,163" coordsize="9709,7426">
            <v:line style="position:absolute" from="1099,168" to="10798,168" stroked="true" strokeweight=".48pt" strokecolor="#000000"/>
            <v:shape style="position:absolute;left:3341;top:218;width:5215;height:7370" type="#_x0000_t75" stroked="false">
              <v:imagedata r:id="rId14" o:title=""/>
            </v:shape>
            <w10:wrap type="topAndBottom"/>
          </v:group>
        </w:pict>
      </w:r>
    </w:p>
    <w:p>
      <w:pPr>
        <w:spacing w:before="86"/>
        <w:ind w:left="5406" w:right="0" w:firstLine="0"/>
        <w:jc w:val="left"/>
        <w:rPr>
          <w:sz w:val="20"/>
        </w:rPr>
      </w:pPr>
      <w:r>
        <w:rPr>
          <w:sz w:val="20"/>
        </w:rPr>
        <w:t>(</w:t>
      </w:r>
      <w:r>
        <w:rPr>
          <w:i/>
          <w:sz w:val="20"/>
        </w:rPr>
        <w:t>Jornal do Brasil</w:t>
      </w:r>
      <w:r>
        <w:rPr>
          <w:sz w:val="20"/>
        </w:rPr>
        <w:t>, quarta-feira, 14.10.2004, p. 14.)</w:t>
      </w:r>
    </w:p>
    <w:p>
      <w:pPr>
        <w:spacing w:after="0"/>
        <w:jc w:val="left"/>
        <w:rPr>
          <w:sz w:val="20"/>
        </w:rPr>
        <w:sectPr>
          <w:pgSz w:w="11900" w:h="16840"/>
          <w:pgMar w:header="386" w:footer="1801" w:top="580" w:bottom="2000" w:left="980" w:right="980"/>
        </w:sectPr>
      </w:pPr>
    </w:p>
    <w:p>
      <w:pPr>
        <w:pStyle w:val="BodyText"/>
        <w:spacing w:before="3"/>
        <w:ind w:left="0" w:firstLine="0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0" w:hanging="566"/>
        <w:jc w:val="left"/>
        <w:rPr>
          <w:sz w:val="24"/>
        </w:rPr>
      </w:pPr>
      <w:r>
        <w:rPr>
          <w:sz w:val="24"/>
        </w:rPr>
        <w:t>Consultando o mapa e as instruções, observa-se que, na Região</w:t>
      </w:r>
      <w:r>
        <w:rPr>
          <w:spacing w:val="-13"/>
          <w:sz w:val="24"/>
        </w:rPr>
        <w:t> </w:t>
      </w:r>
      <w:r>
        <w:rPr>
          <w:sz w:val="24"/>
        </w:rPr>
        <w:t>Sudeste,</w:t>
      </w:r>
    </w:p>
    <w:p>
      <w:pPr>
        <w:pStyle w:val="BodyText"/>
        <w:spacing w:before="11"/>
        <w:ind w:left="0" w:firstLine="0"/>
        <w:rPr>
          <w:sz w:val="30"/>
        </w:rPr>
      </w:pPr>
    </w:p>
    <w:p>
      <w:pPr>
        <w:pStyle w:val="ListParagraph"/>
        <w:numPr>
          <w:ilvl w:val="0"/>
          <w:numId w:val="30"/>
        </w:numPr>
        <w:tabs>
          <w:tab w:pos="714" w:val="left" w:leader="none"/>
          <w:tab w:pos="715" w:val="left" w:leader="none"/>
        </w:tabs>
        <w:spacing w:line="240" w:lineRule="auto" w:before="0" w:after="0"/>
        <w:ind w:left="714" w:right="0" w:hanging="566"/>
        <w:jc w:val="left"/>
        <w:rPr>
          <w:sz w:val="24"/>
        </w:rPr>
      </w:pPr>
      <w:r>
        <w:rPr>
          <w:sz w:val="24"/>
        </w:rPr>
        <w:t>a frente fria avança para São Paulo, levando</w:t>
      </w:r>
      <w:r>
        <w:rPr>
          <w:spacing w:val="-13"/>
          <w:sz w:val="24"/>
        </w:rPr>
        <w:t> </w:t>
      </w:r>
      <w:r>
        <w:rPr>
          <w:sz w:val="24"/>
        </w:rPr>
        <w:t>chuva.</w:t>
      </w:r>
    </w:p>
    <w:p>
      <w:pPr>
        <w:pStyle w:val="ListParagraph"/>
        <w:numPr>
          <w:ilvl w:val="0"/>
          <w:numId w:val="30"/>
        </w:numPr>
        <w:tabs>
          <w:tab w:pos="714" w:val="left" w:leader="none"/>
          <w:tab w:pos="715" w:val="left" w:leader="none"/>
        </w:tabs>
        <w:spacing w:line="240" w:lineRule="auto" w:before="41" w:after="0"/>
        <w:ind w:left="714" w:right="0" w:hanging="566"/>
        <w:jc w:val="left"/>
        <w:rPr>
          <w:sz w:val="24"/>
        </w:rPr>
      </w:pPr>
      <w:r>
        <w:rPr>
          <w:sz w:val="24"/>
        </w:rPr>
        <w:t>o tempo fica quente com pancadas de</w:t>
      </w:r>
      <w:r>
        <w:rPr>
          <w:spacing w:val="-7"/>
          <w:sz w:val="24"/>
        </w:rPr>
        <w:t> </w:t>
      </w:r>
      <w:r>
        <w:rPr>
          <w:sz w:val="24"/>
        </w:rPr>
        <w:t>chuva.</w:t>
      </w:r>
    </w:p>
    <w:p>
      <w:pPr>
        <w:pStyle w:val="ListParagraph"/>
        <w:numPr>
          <w:ilvl w:val="0"/>
          <w:numId w:val="30"/>
        </w:numPr>
        <w:tabs>
          <w:tab w:pos="714" w:val="left" w:leader="none"/>
          <w:tab w:pos="715" w:val="left" w:leader="none"/>
        </w:tabs>
        <w:spacing w:line="240" w:lineRule="auto" w:before="38" w:after="0"/>
        <w:ind w:left="714" w:right="0" w:hanging="566"/>
        <w:jc w:val="left"/>
        <w:rPr>
          <w:sz w:val="24"/>
        </w:rPr>
      </w:pPr>
      <w:r>
        <w:rPr>
          <w:sz w:val="24"/>
        </w:rPr>
        <w:t>a temperatura cai e a chuva diminui em Santa</w:t>
      </w:r>
      <w:r>
        <w:rPr>
          <w:spacing w:val="-11"/>
          <w:sz w:val="24"/>
        </w:rPr>
        <w:t> </w:t>
      </w:r>
      <w:r>
        <w:rPr>
          <w:sz w:val="24"/>
        </w:rPr>
        <w:t>Catarina.</w:t>
      </w:r>
    </w:p>
    <w:p>
      <w:pPr>
        <w:pStyle w:val="ListParagraph"/>
        <w:numPr>
          <w:ilvl w:val="0"/>
          <w:numId w:val="30"/>
        </w:numPr>
        <w:tabs>
          <w:tab w:pos="714" w:val="left" w:leader="none"/>
          <w:tab w:pos="715" w:val="left" w:leader="none"/>
        </w:tabs>
        <w:spacing w:line="240" w:lineRule="auto" w:before="41" w:after="0"/>
        <w:ind w:left="714" w:right="0" w:hanging="566"/>
        <w:jc w:val="left"/>
        <w:rPr>
          <w:sz w:val="24"/>
        </w:rPr>
      </w:pPr>
      <w:r>
        <w:rPr>
          <w:sz w:val="24"/>
        </w:rPr>
        <w:t>o céu com nebulosidade provoca chuva em toda a</w:t>
      </w:r>
      <w:r>
        <w:rPr>
          <w:spacing w:val="-8"/>
          <w:sz w:val="24"/>
        </w:rPr>
        <w:t> </w:t>
      </w:r>
      <w:r>
        <w:rPr>
          <w:sz w:val="24"/>
        </w:rPr>
        <w:t>região.</w:t>
      </w:r>
    </w:p>
    <w:p>
      <w:pPr>
        <w:pStyle w:val="BodyText"/>
        <w:spacing w:before="9"/>
        <w:ind w:left="0" w:firstLine="0"/>
        <w:rPr>
          <w:sz w:val="27"/>
        </w:rPr>
      </w:pPr>
      <w:r>
        <w:rPr/>
        <w:pict>
          <v:line style="position:absolute;mso-position-horizontal-relative:page;mso-position-vertical-relative:paragraph;z-index:1648;mso-wrap-distance-left:0;mso-wrap-distance-right:0" from="54.959999pt,18.216381pt" to="539.879988pt,18.216381pt" stroked="true" strokeweight=".48pt" strokecolor="#000000">
            <w10:wrap type="topAndBottom"/>
          </v:line>
        </w:pict>
      </w:r>
    </w:p>
    <w:p>
      <w:pPr>
        <w:pStyle w:val="BodyText"/>
        <w:spacing w:before="7"/>
        <w:ind w:left="0" w:firstLine="0"/>
        <w:rPr>
          <w:sz w:val="14"/>
        </w:rPr>
      </w:pP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40" w:lineRule="auto" w:before="65" w:after="0"/>
        <w:ind w:left="714" w:right="145" w:hanging="566"/>
        <w:jc w:val="left"/>
        <w:rPr>
          <w:sz w:val="24"/>
        </w:rPr>
      </w:pPr>
      <w:r>
        <w:rPr>
          <w:sz w:val="24"/>
        </w:rPr>
        <w:t>De acordo com o mapa do tempo no Brasil, a temperatura na cidade de São Paulo está</w:t>
      </w:r>
      <w:r>
        <w:rPr>
          <w:spacing w:val="1"/>
          <w:sz w:val="24"/>
        </w:rPr>
        <w:t> </w:t>
      </w:r>
      <w:r>
        <w:rPr>
          <w:sz w:val="24"/>
        </w:rPr>
        <w:t>entre</w:t>
      </w:r>
    </w:p>
    <w:p>
      <w:pPr>
        <w:pStyle w:val="BodyText"/>
        <w:spacing w:before="10"/>
        <w:ind w:left="0" w:firstLine="0"/>
        <w:rPr>
          <w:sz w:val="30"/>
        </w:rPr>
      </w:pPr>
    </w:p>
    <w:p>
      <w:pPr>
        <w:pStyle w:val="BodyText"/>
        <w:tabs>
          <w:tab w:pos="714" w:val="left" w:leader="none"/>
        </w:tabs>
        <w:ind w:left="147" w:right="1308" w:firstLine="0"/>
      </w:pPr>
      <w:r>
        <w:rPr/>
        <w:t>(A)</w:t>
        <w:tab/>
        <w:t>12/24.</w:t>
      </w:r>
    </w:p>
    <w:p>
      <w:pPr>
        <w:pStyle w:val="BodyText"/>
        <w:tabs>
          <w:tab w:pos="714" w:val="left" w:leader="none"/>
        </w:tabs>
        <w:spacing w:before="41"/>
        <w:ind w:left="147" w:right="1308" w:firstLine="0"/>
      </w:pPr>
      <w:r>
        <w:rPr/>
        <w:t>(B)</w:t>
        <w:tab/>
        <w:t>18/24.</w:t>
      </w:r>
    </w:p>
    <w:p>
      <w:pPr>
        <w:pStyle w:val="BodyText"/>
        <w:tabs>
          <w:tab w:pos="714" w:val="left" w:leader="none"/>
        </w:tabs>
        <w:spacing w:before="41"/>
        <w:ind w:left="147" w:right="1308" w:firstLine="0"/>
      </w:pPr>
      <w:r>
        <w:rPr/>
        <w:t>(C)</w:t>
        <w:tab/>
        <w:t>21/30.</w:t>
      </w:r>
    </w:p>
    <w:p>
      <w:pPr>
        <w:pStyle w:val="BodyText"/>
        <w:tabs>
          <w:tab w:pos="714" w:val="left" w:leader="none"/>
        </w:tabs>
        <w:spacing w:before="38"/>
        <w:ind w:left="147" w:right="1308" w:firstLine="0"/>
      </w:pPr>
      <w:r>
        <w:rPr/>
        <w:t>(D)</w:t>
        <w:tab/>
        <w:t>24/29.</w:t>
      </w:r>
    </w:p>
    <w:p>
      <w:pPr>
        <w:spacing w:after="0"/>
        <w:sectPr>
          <w:pgSz w:w="11900" w:h="16840"/>
          <w:pgMar w:header="386" w:footer="1801" w:top="580" w:bottom="2000" w:left="980" w:right="980"/>
        </w:sect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0"/>
        <w:ind w:left="0" w:firstLine="0"/>
        <w:rPr>
          <w:sz w:val="18"/>
        </w:rPr>
      </w:pPr>
    </w:p>
    <w:p>
      <w:pPr>
        <w:pStyle w:val="Heading1"/>
        <w:spacing w:before="0"/>
        <w:ind w:left="3561" w:right="3563"/>
        <w:jc w:val="center"/>
      </w:pPr>
      <w:r>
        <w:rPr/>
        <w:t>PROVA DE REDAÇÃO</w: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ind w:left="0" w:firstLine="0"/>
        <w:rPr>
          <w:b/>
          <w:sz w:val="12"/>
        </w:rPr>
      </w:pPr>
      <w:r>
        <w:rPr/>
        <w:pict>
          <v:shape style="position:absolute;margin-left:68.159996pt;margin-top:9.618271pt;width:453.4pt;height:127.7pt;mso-position-horizontal-relative:page;mso-position-vertical-relative:paragraph;z-index:1672;mso-wrap-distance-left:0;mso-wrap-distance-right:0" type="#_x0000_t202" filled="false" stroked="true" strokeweight="1.44pt" strokecolor="#000000">
            <v:textbox inset="0,0,0,0">
              <w:txbxContent>
                <w:p>
                  <w:pPr>
                    <w:pStyle w:val="BodyText"/>
                    <w:spacing w:before="3"/>
                    <w:ind w:left="0" w:firstLine="0"/>
                    <w:rPr>
                      <w:b/>
                      <w:sz w:val="25"/>
                    </w:rPr>
                  </w:pPr>
                </w:p>
                <w:p>
                  <w:pPr>
                    <w:pStyle w:val="BodyText"/>
                    <w:ind w:left="107" w:firstLine="0"/>
                  </w:pPr>
                  <w:r>
                    <w:rPr/>
                    <w:t>Todos nós temos grandes amigos.</w:t>
                  </w:r>
                </w:p>
                <w:p>
                  <w:pPr>
                    <w:pStyle w:val="BodyText"/>
                    <w:ind w:left="0" w:firstLine="0"/>
                    <w:rPr>
                      <w:b/>
                    </w:rPr>
                  </w:pPr>
                </w:p>
                <w:p>
                  <w:pPr>
                    <w:pStyle w:val="BodyText"/>
                    <w:ind w:left="107" w:firstLine="0"/>
                  </w:pPr>
                  <w:r>
                    <w:rPr/>
                    <w:t>Escreva uma história que conte alguma situação misteriosa, ou engraçada, ou perigosa vivida por dois amigos.</w:t>
                  </w:r>
                </w:p>
                <w:p>
                  <w:pPr>
                    <w:pStyle w:val="BodyText"/>
                    <w:ind w:left="107" w:firstLine="0"/>
                  </w:pPr>
                  <w:r>
                    <w:rPr/>
                    <w:t>Você pode ser um dos personagens.</w:t>
                  </w:r>
                </w:p>
                <w:p>
                  <w:pPr>
                    <w:pStyle w:val="BodyText"/>
                    <w:ind w:left="0" w:firstLine="0"/>
                    <w:rPr>
                      <w:b/>
                    </w:rPr>
                  </w:pPr>
                </w:p>
                <w:p>
                  <w:pPr>
                    <w:pStyle w:val="BodyText"/>
                    <w:ind w:left="107" w:firstLine="0"/>
                  </w:pPr>
                  <w:r>
                    <w:rPr/>
                    <w:t>Não se esqueça de dar um título à sua história.</w:t>
                  </w:r>
                </w:p>
              </w:txbxContent>
            </v:textbox>
            <v:stroke linestyle="thinThin"/>
            <w10:wrap type="topAndBottom"/>
          </v:shape>
        </w:pict>
      </w: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ind w:left="0" w:firstLine="0"/>
        <w:rPr>
          <w:b/>
          <w:sz w:val="20"/>
        </w:rPr>
      </w:pPr>
    </w:p>
    <w:p>
      <w:pPr>
        <w:pStyle w:val="BodyText"/>
        <w:spacing w:before="10"/>
        <w:ind w:left="0" w:firstLine="0"/>
        <w:rPr>
          <w:b/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417" w:val="left" w:leader="none"/>
        </w:tabs>
        <w:spacing w:line="240" w:lineRule="auto" w:before="69" w:after="0"/>
        <w:ind w:left="416" w:right="0" w:hanging="268"/>
        <w:jc w:val="left"/>
        <w:rPr>
          <w:sz w:val="24"/>
        </w:rPr>
      </w:pPr>
      <w:r>
        <w:rPr>
          <w:sz w:val="24"/>
        </w:rPr>
        <w:t>Faça um</w:t>
      </w:r>
      <w:r>
        <w:rPr>
          <w:spacing w:val="-3"/>
          <w:sz w:val="24"/>
        </w:rPr>
        <w:t> </w:t>
      </w:r>
      <w:r>
        <w:rPr>
          <w:sz w:val="24"/>
        </w:rPr>
        <w:t>rascunho.</w:t>
      </w:r>
    </w:p>
    <w:p>
      <w:pPr>
        <w:pStyle w:val="ListParagraph"/>
        <w:numPr>
          <w:ilvl w:val="0"/>
          <w:numId w:val="31"/>
        </w:numPr>
        <w:tabs>
          <w:tab w:pos="417" w:val="left" w:leader="none"/>
        </w:tabs>
        <w:spacing w:line="240" w:lineRule="auto" w:before="120" w:after="0"/>
        <w:ind w:left="416" w:right="0" w:hanging="268"/>
        <w:jc w:val="left"/>
        <w:rPr>
          <w:sz w:val="24"/>
        </w:rPr>
      </w:pPr>
      <w:r>
        <w:rPr>
          <w:sz w:val="24"/>
        </w:rPr>
        <w:t>Passe o rascunho a limpo com letra</w:t>
      </w:r>
      <w:r>
        <w:rPr>
          <w:spacing w:val="-13"/>
          <w:sz w:val="24"/>
        </w:rPr>
        <w:t> </w:t>
      </w:r>
      <w:r>
        <w:rPr>
          <w:sz w:val="24"/>
        </w:rPr>
        <w:t>legível.</w:t>
      </w:r>
    </w:p>
    <w:sectPr>
      <w:pgSz w:w="11900" w:h="16840"/>
      <w:pgMar w:header="386" w:footer="1801" w:top="580" w:bottom="2000" w:left="9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line style="position:absolute;mso-position-horizontal-relative:page;mso-position-vertical-relative:page;z-index:-12880" from="54.959999pt,739.439819pt" to="539.879988pt,739.439819pt" stroked="true" strokeweight=".96pt" strokecolor="#000000"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399979pt;margin-top:740.987pt;width:159.15pt;height:11pt;mso-position-horizontal-relative:page;mso-position-vertical-relative:page;z-index:-1285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SARESP 2004 – Prova A – 5ª Série EF</w:t>
                </w:r>
              </w:p>
            </w:txbxContent>
          </v:textbox>
          <w10:wrap type="none"/>
        </v:shape>
      </w:pict>
    </w:r>
    <w:r>
      <w:rPr/>
      <w:pict>
        <v:shape style="position:absolute;margin-left:531.400757pt;margin-top:740.987pt;width:9.050pt;height:11pt;mso-position-horizontal-relative:page;mso-position-vertical-relative:page;z-index:-1283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line style="position:absolute;mso-position-horizontal-relative:page;mso-position-vertical-relative:page;z-index:-12808" from="54.959999pt,739.439819pt" to="538.679988pt,739.439819pt" stroked="true" strokeweight=".96pt" strokecolor="#000000">
          <w10:wrap type="none"/>
        </v:line>
      </w:pict>
    </w:r>
    <w:r>
      <w:rPr/>
      <w:pict>
        <v:shape style="position:absolute;margin-left:54.399979pt;margin-top:740.987pt;width:9.050pt;height:11pt;mso-position-horizontal-relative:page;mso-position-vertical-relative:page;z-index:-12784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0.359833pt;margin-top:740.987pt;width:159.15pt;height:11pt;mso-position-horizontal-relative:page;mso-position-vertical-relative:page;z-index:-1276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SARESP 2004 – Prova A – 5ª Série EF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line style="position:absolute;mso-position-horizontal-relative:page;mso-position-vertical-relative:page;z-index:-12736" from="54.959999pt,739.439819pt" to="538.679988pt,739.439819pt" stroked="true" strokeweight=".96pt" strokecolor="#000000">
          <w10:wrap type="none"/>
        </v:line>
      </w:pict>
    </w:r>
    <w:r>
      <w:rPr/>
      <w:pict>
        <v:shape style="position:absolute;margin-left:54.399979pt;margin-top:740.987pt;width:14.05pt;height:11pt;mso-position-horizontal-relative:page;mso-position-vertical-relative:page;z-index:-1271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0.359833pt;margin-top:740.987pt;width:159.15pt;height:11pt;mso-position-horizontal-relative:page;mso-position-vertical-relative:page;z-index:-1268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SARESP 2004 – Prova A – 5ª Série EF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line style="position:absolute;mso-position-horizontal-relative:page;mso-position-vertical-relative:page;z-index:-12664" from="54.959999pt,739.439819pt" to="539.879988pt,739.439819pt" stroked="true" strokeweight=".96pt" strokecolor="#000000">
          <w10:wrap type="none"/>
        </v:line>
      </w:pict>
    </w:r>
    <w:r>
      <w:rPr/>
      <w:pict>
        <v:shape style="position:absolute;margin-left:55.399979pt;margin-top:740.987pt;width:159.15pt;height:11pt;mso-position-horizontal-relative:page;mso-position-vertical-relative:page;z-index:-1264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SARESP 2004 – Prova A – 5ª Série EF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359802pt;margin-top:740.987pt;width:14.05pt;height:11pt;mso-position-horizontal-relative:page;mso-position-vertical-relative:page;z-index:-12616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line style="position:absolute;mso-position-horizontal-relative:page;mso-position-vertical-relative:page;z-index:-12928" from="54.959999pt,28.799618pt" to="539.879988pt,28.799618pt" stroked="true" strokeweight=".96pt" strokecolor="#000000"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rPr>
        <w:sz w:val="20"/>
      </w:rPr>
    </w:pPr>
    <w:r>
      <w:rPr/>
      <w:pict>
        <v:line style="position:absolute;mso-position-horizontal-relative:page;mso-position-vertical-relative:page;z-index:-12904" from="54.959999pt,28.799618pt" to="539.879988pt,28.799618pt" stroked="true" strokeweight=".96pt" strokecolor="#000000">
          <w10:wrap type="non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416" w:hanging="269"/>
        <w:jc w:val="left"/>
      </w:pPr>
      <w:rPr>
        <w:rFonts w:hint="default" w:ascii="Arial" w:hAnsi="Arial" w:eastAsia="Arial" w:cs="Arial"/>
        <w:spacing w:val="0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72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4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6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2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4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6" w:hanging="269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6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(%1)"/>
      <w:lvlJc w:val="left"/>
      <w:pPr>
        <w:ind w:left="714" w:hanging="567"/>
        <w:jc w:val="left"/>
      </w:pPr>
      <w:rPr>
        <w:rFonts w:hint="default" w:ascii="Arial" w:hAnsi="Arial" w:eastAsia="Arial" w:cs="Arial"/>
        <w:spacing w:val="-2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88" w:hanging="541"/>
        <w:jc w:val="lef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606" w:hanging="5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8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4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6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2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8" w:hanging="541"/>
      </w:pPr>
      <w:rPr>
        <w:rFonts w:hint="default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714" w:hanging="566"/>
    </w:pPr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70"/>
      <w:ind w:left="1590" w:right="1308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714" w:hanging="566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\376\377\000k\000a\000m\000i\000l\000l\000a\000 \000a\000l\000m\000e\000i\000d\000a</dc:creator>
  <dc:title>\376\377\0005\000\252\000 \000E\000F\000_\000M\000a\000n\000h\000\343</dc:title>
  <dcterms:created xsi:type="dcterms:W3CDTF">2016-04-16T17:09:49Z</dcterms:created>
  <dcterms:modified xsi:type="dcterms:W3CDTF">2016-04-16T17:09:49Z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2007-06-21T00:00:00Z</vt:filetime>
  </property>
  <property fmtid="{D5CDD505-2E9C-101B-9397-08002B2CF9AE}" pid="3" name="Creator">
    <vt:lpwstr>GPL Ghostscript 8.54 PDF Writer</vt:lpwstr>
  </property>
  <property fmtid="{D5CDD505-2E9C-101B-9397-08002B2CF9AE}" pid="4" name="LastSaved">
    <vt:filetime>2016-04-16T00:00:00Z</vt:filetime>
  </property>
</Properties>
</file>